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DB7" w:rsidRPr="00275DB7" w:rsidRDefault="00275DB7" w:rsidP="00275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es-ES"/>
        </w:rPr>
      </w:pPr>
      <w:bookmarkStart w:id="0" w:name="_GoBack"/>
      <w:bookmarkEnd w:id="0"/>
      <w:r w:rsidRPr="00275DB7">
        <w:rPr>
          <w:rFonts w:ascii="Times New Roman" w:eastAsia="Times New Roman" w:hAnsi="Times New Roman" w:cs="Times New Roman"/>
          <w:b/>
          <w:lang w:val="es-ES"/>
        </w:rPr>
        <w:t>BAREM  DE  CORECTARE  ŞI  NOTARE</w:t>
      </w:r>
    </w:p>
    <w:p w:rsidR="00275DB7" w:rsidRPr="00275DB7" w:rsidRDefault="00275DB7" w:rsidP="00275D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it-IT"/>
        </w:rPr>
      </w:pPr>
    </w:p>
    <w:p w:rsidR="00275DB7" w:rsidRPr="00275DB7" w:rsidRDefault="00275DB7" w:rsidP="00275D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it-IT"/>
        </w:rPr>
      </w:pPr>
      <w:r w:rsidRPr="00275DB7">
        <w:rPr>
          <w:rFonts w:ascii="Times New Roman" w:eastAsia="Times New Roman" w:hAnsi="Times New Roman" w:cs="Times New Roman"/>
          <w:b/>
          <w:bCs/>
          <w:lang w:val="it-IT"/>
        </w:rPr>
        <w:t xml:space="preserve">SUBIECTUL I </w:t>
      </w:r>
    </w:p>
    <w:p w:rsidR="00275DB7" w:rsidRPr="00275DB7" w:rsidRDefault="00275DB7" w:rsidP="00275DB7">
      <w:pPr>
        <w:tabs>
          <w:tab w:val="left" w:pos="141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fr-CH"/>
        </w:rPr>
      </w:pPr>
      <w:r w:rsidRPr="00275DB7">
        <w:rPr>
          <w:rFonts w:ascii="Times New Roman" w:eastAsia="Times New Roman" w:hAnsi="Times New Roman" w:cs="Times New Roman"/>
          <w:b/>
          <w:sz w:val="24"/>
          <w:lang w:val="fr-CH"/>
        </w:rPr>
        <w:t>I.1.  Compréhension :</w:t>
      </w:r>
      <w:r w:rsidRPr="00275DB7">
        <w:rPr>
          <w:rFonts w:ascii="Times New Roman" w:eastAsia="Times New Roman" w:hAnsi="Times New Roman" w:cs="Times New Roman"/>
          <w:sz w:val="24"/>
          <w:lang w:val="fr-CH"/>
        </w:rPr>
        <w:t xml:space="preserve"> </w:t>
      </w:r>
      <w:r w:rsidRPr="00275DB7">
        <w:rPr>
          <w:rFonts w:ascii="Times New Roman" w:eastAsia="Times New Roman" w:hAnsi="Times New Roman" w:cs="Times New Roman"/>
          <w:sz w:val="24"/>
          <w:lang w:val="fr-CH"/>
        </w:rPr>
        <w:tab/>
      </w:r>
      <w:r w:rsidRPr="00275DB7">
        <w:rPr>
          <w:rFonts w:ascii="Times New Roman" w:eastAsia="Times New Roman" w:hAnsi="Times New Roman" w:cs="Times New Roman"/>
          <w:sz w:val="24"/>
          <w:lang w:val="fr-CH"/>
        </w:rPr>
        <w:tab/>
      </w:r>
      <w:r w:rsidRPr="00275DB7">
        <w:rPr>
          <w:rFonts w:ascii="Times New Roman" w:eastAsia="Times New Roman" w:hAnsi="Times New Roman" w:cs="Times New Roman"/>
          <w:sz w:val="24"/>
          <w:lang w:val="fr-CH"/>
        </w:rPr>
        <w:tab/>
      </w:r>
      <w:r w:rsidRPr="00275DB7">
        <w:rPr>
          <w:rFonts w:ascii="Times New Roman" w:eastAsia="Times New Roman" w:hAnsi="Times New Roman" w:cs="Times New Roman"/>
          <w:sz w:val="24"/>
          <w:lang w:val="fr-CH"/>
        </w:rPr>
        <w:tab/>
      </w:r>
      <w:r w:rsidRPr="00275DB7">
        <w:rPr>
          <w:rFonts w:ascii="Times New Roman" w:eastAsia="Times New Roman" w:hAnsi="Times New Roman" w:cs="Times New Roman"/>
          <w:sz w:val="24"/>
          <w:lang w:val="fr-CH"/>
        </w:rPr>
        <w:tab/>
      </w:r>
      <w:r w:rsidRPr="00275DB7">
        <w:rPr>
          <w:rFonts w:ascii="Times New Roman" w:eastAsia="Times New Roman" w:hAnsi="Times New Roman" w:cs="Times New Roman"/>
          <w:b/>
          <w:sz w:val="24"/>
          <w:lang w:val="fr-CH"/>
        </w:rPr>
        <w:t xml:space="preserve"> 25 puncte</w:t>
      </w:r>
    </w:p>
    <w:p w:rsidR="00275DB7" w:rsidRPr="00275DB7" w:rsidRDefault="00275DB7" w:rsidP="00275DB7">
      <w:pPr>
        <w:tabs>
          <w:tab w:val="left" w:pos="141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fr-CH"/>
        </w:rPr>
      </w:pPr>
    </w:p>
    <w:p w:rsidR="00275DB7" w:rsidRPr="00275DB7" w:rsidRDefault="00275DB7" w:rsidP="00275DB7">
      <w:pPr>
        <w:tabs>
          <w:tab w:val="left" w:pos="14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fr-FR"/>
        </w:rPr>
      </w:pPr>
      <w:r w:rsidRPr="00275DB7">
        <w:rPr>
          <w:rFonts w:ascii="Times New Roman" w:eastAsia="Times New Roman" w:hAnsi="Times New Roman" w:cs="Times New Roman"/>
          <w:b/>
          <w:sz w:val="24"/>
          <w:lang w:val="fr-FR"/>
        </w:rPr>
        <w:t>C1.</w:t>
      </w:r>
      <w:r w:rsidRPr="00275DB7">
        <w:rPr>
          <w:rFonts w:ascii="Times New Roman" w:eastAsia="Times New Roman" w:hAnsi="Times New Roman" w:cs="Times New Roman"/>
          <w:sz w:val="24"/>
          <w:lang w:val="fr-FR"/>
        </w:rPr>
        <w:t xml:space="preserve"> Que sait le lecteur de l’identité des personnages? </w:t>
      </w:r>
      <w:r w:rsidRPr="00275DB7">
        <w:rPr>
          <w:rFonts w:ascii="Times New Roman" w:eastAsia="Times New Roman" w:hAnsi="Times New Roman" w:cs="Times New Roman"/>
          <w:sz w:val="24"/>
          <w:lang w:val="fr-FR"/>
        </w:rPr>
        <w:tab/>
      </w:r>
      <w:r w:rsidRPr="00275DB7">
        <w:rPr>
          <w:rFonts w:ascii="Times New Roman" w:eastAsia="Times New Roman" w:hAnsi="Times New Roman" w:cs="Times New Roman"/>
          <w:b/>
          <w:sz w:val="24"/>
          <w:lang w:val="fr-FR"/>
        </w:rPr>
        <w:t xml:space="preserve"> 2p.</w:t>
      </w:r>
    </w:p>
    <w:p w:rsidR="00275DB7" w:rsidRPr="00275DB7" w:rsidRDefault="00275DB7" w:rsidP="00275D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fr-FR"/>
        </w:rPr>
      </w:pPr>
      <w:r w:rsidRPr="00275DB7">
        <w:rPr>
          <w:rFonts w:ascii="Times New Roman" w:eastAsia="Times New Roman" w:hAnsi="Times New Roman" w:cs="Times New Roman"/>
          <w:i/>
          <w:color w:val="000000"/>
          <w:sz w:val="24"/>
          <w:lang w:val="fr-FR"/>
        </w:rPr>
        <w:t>On sait peu de chose des personnages, si ce n'est qu'il s'agit d'un garçon et d'une fille. Seul le personnage féminin est décrit physiquement et semble originaire du lieu.</w:t>
      </w:r>
      <w:r w:rsidRPr="00275DB7">
        <w:rPr>
          <w:rFonts w:ascii="Times New Roman" w:eastAsia="Times New Roman" w:hAnsi="Times New Roman" w:cs="Times New Roman"/>
          <w:sz w:val="24"/>
          <w:lang w:val="fr-FR"/>
        </w:rPr>
        <w:t xml:space="preserve"> </w:t>
      </w:r>
    </w:p>
    <w:p w:rsidR="00275DB7" w:rsidRPr="00275DB7" w:rsidRDefault="00275DB7" w:rsidP="00275D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fr-FR"/>
        </w:rPr>
      </w:pPr>
    </w:p>
    <w:p w:rsidR="00275DB7" w:rsidRPr="00275DB7" w:rsidRDefault="00275DB7" w:rsidP="00275D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fr-FR"/>
        </w:rPr>
      </w:pPr>
      <w:r w:rsidRPr="00275DB7">
        <w:rPr>
          <w:rFonts w:ascii="Times New Roman" w:eastAsia="Times New Roman" w:hAnsi="Times New Roman" w:cs="Times New Roman"/>
          <w:b/>
          <w:sz w:val="24"/>
          <w:lang w:val="fr-FR"/>
        </w:rPr>
        <w:t xml:space="preserve">C2. </w:t>
      </w:r>
      <w:r w:rsidRPr="00275DB7">
        <w:rPr>
          <w:rFonts w:ascii="Times New Roman" w:eastAsia="Times New Roman" w:hAnsi="Times New Roman" w:cs="Times New Roman"/>
          <w:sz w:val="24"/>
          <w:lang w:val="fr-FR"/>
        </w:rPr>
        <w:t xml:space="preserve">Dites si les affirmations suivantes sont vraies ou fausses. </w:t>
      </w:r>
    </w:p>
    <w:p w:rsidR="00275DB7" w:rsidRPr="00275DB7" w:rsidRDefault="00275DB7" w:rsidP="00275D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fr-FR"/>
        </w:rPr>
      </w:pPr>
      <w:r w:rsidRPr="00275DB7">
        <w:rPr>
          <w:rFonts w:ascii="Times New Roman" w:eastAsia="Times New Roman" w:hAnsi="Times New Roman" w:cs="Times New Roman"/>
          <w:sz w:val="24"/>
          <w:lang w:val="fr-FR"/>
        </w:rPr>
        <w:t xml:space="preserve">Relevez dans le texte les phrases qui justifient vos réponses. </w:t>
      </w:r>
      <w:r w:rsidRPr="00275DB7">
        <w:rPr>
          <w:rFonts w:ascii="Times New Roman" w:eastAsia="Times New Roman" w:hAnsi="Times New Roman" w:cs="Times New Roman"/>
          <w:b/>
          <w:sz w:val="24"/>
          <w:lang w:val="fr-FR"/>
        </w:rPr>
        <w:t xml:space="preserve">2X4 = 8p. </w:t>
      </w:r>
    </w:p>
    <w:p w:rsidR="00275DB7" w:rsidRPr="00275DB7" w:rsidRDefault="00275DB7" w:rsidP="00275DB7">
      <w:pPr>
        <w:tabs>
          <w:tab w:val="left" w:pos="1410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fr-FR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00"/>
        <w:gridCol w:w="1008"/>
        <w:gridCol w:w="1008"/>
      </w:tblGrid>
      <w:tr w:rsidR="00275DB7" w:rsidRPr="00275DB7" w:rsidTr="009E1CE3">
        <w:tc>
          <w:tcPr>
            <w:tcW w:w="7200" w:type="dxa"/>
          </w:tcPr>
          <w:p w:rsidR="00275DB7" w:rsidRPr="00275DB7" w:rsidRDefault="00275DB7" w:rsidP="00275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008" w:type="dxa"/>
            <w:vAlign w:val="center"/>
          </w:tcPr>
          <w:p w:rsidR="00275DB7" w:rsidRPr="00275DB7" w:rsidRDefault="00275DB7" w:rsidP="00275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275DB7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VRAI</w:t>
            </w:r>
          </w:p>
        </w:tc>
        <w:tc>
          <w:tcPr>
            <w:tcW w:w="1008" w:type="dxa"/>
            <w:vAlign w:val="center"/>
          </w:tcPr>
          <w:p w:rsidR="00275DB7" w:rsidRPr="00275DB7" w:rsidRDefault="00275DB7" w:rsidP="00275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275DB7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FAUX</w:t>
            </w:r>
          </w:p>
        </w:tc>
      </w:tr>
      <w:tr w:rsidR="00275DB7" w:rsidRPr="00275DB7" w:rsidTr="009E1CE3">
        <w:tc>
          <w:tcPr>
            <w:tcW w:w="7200" w:type="dxa"/>
          </w:tcPr>
          <w:p w:rsidR="00275DB7" w:rsidRPr="00275DB7" w:rsidRDefault="00275DB7" w:rsidP="00275DB7">
            <w:pPr>
              <w:tabs>
                <w:tab w:val="left" w:pos="14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275DB7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-La première partie </w:t>
            </w:r>
            <w:r w:rsidRPr="00275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de l’action  se déroule sur la plage, au bord du lagon. </w:t>
            </w:r>
            <w:r w:rsidRPr="00275DB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fr-FR"/>
              </w:rPr>
              <w:t>Justification</w:t>
            </w:r>
            <w:r w:rsidRPr="00275DB7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:</w:t>
            </w:r>
            <w:r w:rsidRPr="00275DB7">
              <w:rPr>
                <w:rFonts w:ascii="Times New Roman" w:eastAsia="Times New Roman" w:hAnsi="Times New Roman" w:cs="Times New Roman"/>
                <w:i/>
                <w:color w:val="000000"/>
                <w:lang w:val="fr-FR"/>
              </w:rPr>
              <w:t xml:space="preserve"> « Je boitais sur la plage quand elle est sortie du lagon.</w:t>
            </w:r>
            <w:r w:rsidRPr="00275DB7">
              <w:rPr>
                <w:rFonts w:ascii="Times New Roman" w:eastAsia="Times New Roman" w:hAnsi="Times New Roman" w:cs="Times New Roman"/>
                <w:lang w:val="fr-FR"/>
              </w:rPr>
              <w:t xml:space="preserve"> » </w:t>
            </w:r>
          </w:p>
        </w:tc>
        <w:tc>
          <w:tcPr>
            <w:tcW w:w="1008" w:type="dxa"/>
            <w:vAlign w:val="center"/>
          </w:tcPr>
          <w:p w:rsidR="00275DB7" w:rsidRPr="00275DB7" w:rsidRDefault="00275DB7" w:rsidP="00275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275DB7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V</w:t>
            </w:r>
          </w:p>
        </w:tc>
        <w:tc>
          <w:tcPr>
            <w:tcW w:w="1008" w:type="dxa"/>
            <w:vAlign w:val="center"/>
          </w:tcPr>
          <w:p w:rsidR="00275DB7" w:rsidRPr="00275DB7" w:rsidRDefault="00275DB7" w:rsidP="00275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275DB7" w:rsidRPr="00275DB7" w:rsidTr="009E1CE3">
        <w:tc>
          <w:tcPr>
            <w:tcW w:w="7200" w:type="dxa"/>
          </w:tcPr>
          <w:p w:rsidR="00275DB7" w:rsidRPr="00275DB7" w:rsidRDefault="00275DB7" w:rsidP="00275DB7">
            <w:pPr>
              <w:tabs>
                <w:tab w:val="left" w:pos="14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275DB7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r w:rsidRPr="00275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 Le narrateur est surtout impressionné par les yeux du personnage. </w:t>
            </w:r>
          </w:p>
          <w:p w:rsidR="00275DB7" w:rsidRPr="00275DB7" w:rsidRDefault="00275DB7" w:rsidP="00275DB7">
            <w:pPr>
              <w:tabs>
                <w:tab w:val="left" w:pos="14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275DB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fr-FR"/>
              </w:rPr>
              <w:t>Justification</w:t>
            </w:r>
            <w:r w:rsidRPr="00275DB7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: </w:t>
            </w:r>
            <w:r w:rsidRPr="00275DB7">
              <w:rPr>
                <w:rFonts w:ascii="Times New Roman" w:eastAsia="Times New Roman" w:hAnsi="Times New Roman" w:cs="Times New Roman"/>
                <w:i/>
                <w:color w:val="000000"/>
                <w:lang w:val="fr-FR"/>
              </w:rPr>
              <w:t xml:space="preserve">Ce que j'ai remarqué surtout, ce sont ses yeux </w:t>
            </w:r>
          </w:p>
        </w:tc>
        <w:tc>
          <w:tcPr>
            <w:tcW w:w="1008" w:type="dxa"/>
            <w:vAlign w:val="center"/>
          </w:tcPr>
          <w:p w:rsidR="00275DB7" w:rsidRPr="00275DB7" w:rsidRDefault="00275DB7" w:rsidP="00275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275DB7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V</w:t>
            </w:r>
          </w:p>
        </w:tc>
        <w:tc>
          <w:tcPr>
            <w:tcW w:w="1008" w:type="dxa"/>
            <w:vAlign w:val="center"/>
          </w:tcPr>
          <w:p w:rsidR="00275DB7" w:rsidRPr="00275DB7" w:rsidRDefault="00275DB7" w:rsidP="00275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275DB7" w:rsidRPr="00275DB7" w:rsidTr="009E1CE3">
        <w:tc>
          <w:tcPr>
            <w:tcW w:w="7200" w:type="dxa"/>
          </w:tcPr>
          <w:p w:rsidR="00275DB7" w:rsidRPr="00275DB7" w:rsidRDefault="00275DB7" w:rsidP="00275DB7">
            <w:pPr>
              <w:tabs>
                <w:tab w:val="left" w:pos="14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275DB7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- </w:t>
            </w:r>
            <w:r w:rsidRPr="00275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Le narrateur est très ému à la vue de la jeune fille. </w:t>
            </w:r>
          </w:p>
          <w:p w:rsidR="00275DB7" w:rsidRPr="00275DB7" w:rsidRDefault="00275DB7" w:rsidP="00275DB7">
            <w:pPr>
              <w:tabs>
                <w:tab w:val="left" w:pos="14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275DB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fr-FR"/>
              </w:rPr>
              <w:t>Justification</w:t>
            </w:r>
            <w:r w:rsidRPr="00275DB7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: </w:t>
            </w:r>
            <w:r w:rsidRPr="00275DB7">
              <w:rPr>
                <w:rFonts w:ascii="Times New Roman" w:eastAsia="Times New Roman" w:hAnsi="Times New Roman" w:cs="Times New Roman"/>
                <w:i/>
                <w:color w:val="000000"/>
                <w:lang w:val="fr-FR"/>
              </w:rPr>
              <w:t xml:space="preserve">j'avais le cœur qui battait trop fort ; Je sentais mon sang battre dans mes artères </w:t>
            </w:r>
          </w:p>
        </w:tc>
        <w:tc>
          <w:tcPr>
            <w:tcW w:w="1008" w:type="dxa"/>
            <w:vAlign w:val="center"/>
          </w:tcPr>
          <w:p w:rsidR="00275DB7" w:rsidRPr="00275DB7" w:rsidRDefault="00275DB7" w:rsidP="00275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275DB7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V</w:t>
            </w:r>
          </w:p>
        </w:tc>
        <w:tc>
          <w:tcPr>
            <w:tcW w:w="1008" w:type="dxa"/>
            <w:vAlign w:val="center"/>
          </w:tcPr>
          <w:p w:rsidR="00275DB7" w:rsidRPr="00275DB7" w:rsidRDefault="00275DB7" w:rsidP="00275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275DB7" w:rsidRPr="00275DB7" w:rsidTr="009E1CE3">
        <w:tc>
          <w:tcPr>
            <w:tcW w:w="7200" w:type="dxa"/>
          </w:tcPr>
          <w:p w:rsidR="00275DB7" w:rsidRPr="00275DB7" w:rsidRDefault="00275DB7" w:rsidP="00275DB7">
            <w:pPr>
              <w:tabs>
                <w:tab w:val="left" w:pos="14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275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- Il n’est pas surpris de rencontrer une jeune fille originaire de cette région du Pacifique qui parle le français sans accent. </w:t>
            </w:r>
          </w:p>
          <w:p w:rsidR="00275DB7" w:rsidRPr="00275DB7" w:rsidRDefault="00275DB7" w:rsidP="00275DB7">
            <w:pPr>
              <w:tabs>
                <w:tab w:val="left" w:pos="14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275DB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fr-FR"/>
              </w:rPr>
              <w:t>Justification</w:t>
            </w:r>
            <w:r w:rsidRPr="00275DB7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: </w:t>
            </w:r>
            <w:r w:rsidRPr="00275DB7">
              <w:rPr>
                <w:rFonts w:ascii="Times New Roman" w:eastAsia="Times New Roman" w:hAnsi="Times New Roman" w:cs="Times New Roman"/>
                <w:i/>
                <w:color w:val="000000"/>
                <w:lang w:val="fr-FR"/>
              </w:rPr>
              <w:t xml:space="preserve">Je la regardais avec étonnement, parce qu'elle m'avait parlé en français, sans accent. </w:t>
            </w:r>
          </w:p>
        </w:tc>
        <w:tc>
          <w:tcPr>
            <w:tcW w:w="1008" w:type="dxa"/>
            <w:vAlign w:val="center"/>
          </w:tcPr>
          <w:p w:rsidR="00275DB7" w:rsidRPr="00275DB7" w:rsidRDefault="00275DB7" w:rsidP="00275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008" w:type="dxa"/>
            <w:vAlign w:val="center"/>
          </w:tcPr>
          <w:p w:rsidR="00275DB7" w:rsidRPr="00275DB7" w:rsidRDefault="00275DB7" w:rsidP="00275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275DB7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</w:t>
            </w:r>
          </w:p>
        </w:tc>
      </w:tr>
    </w:tbl>
    <w:p w:rsidR="00275DB7" w:rsidRPr="00275DB7" w:rsidRDefault="00275DB7" w:rsidP="00275DB7">
      <w:pPr>
        <w:tabs>
          <w:tab w:val="left" w:pos="141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</w:p>
    <w:p w:rsidR="00275DB7" w:rsidRPr="00275DB7" w:rsidRDefault="00275DB7" w:rsidP="00275DB7">
      <w:pPr>
        <w:tabs>
          <w:tab w:val="left" w:pos="14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fr-FR"/>
        </w:rPr>
      </w:pPr>
      <w:r w:rsidRPr="00275DB7">
        <w:rPr>
          <w:rFonts w:ascii="Times New Roman" w:eastAsia="Times New Roman" w:hAnsi="Times New Roman" w:cs="Times New Roman"/>
          <w:b/>
          <w:sz w:val="24"/>
          <w:lang w:val="fr-FR"/>
        </w:rPr>
        <w:t>C3.</w:t>
      </w:r>
      <w:r w:rsidRPr="00275DB7">
        <w:rPr>
          <w:rFonts w:ascii="Times New Roman" w:eastAsia="Times New Roman" w:hAnsi="Times New Roman" w:cs="Times New Roman"/>
          <w:sz w:val="24"/>
          <w:lang w:val="fr-FR"/>
        </w:rPr>
        <w:t xml:space="preserve"> Quels sont les trois éléments successifs qui composent le portrait de la jeune fille ? </w:t>
      </w:r>
      <w:r w:rsidRPr="00275DB7">
        <w:rPr>
          <w:rFonts w:ascii="Times New Roman" w:eastAsia="Times New Roman" w:hAnsi="Times New Roman" w:cs="Times New Roman"/>
          <w:sz w:val="24"/>
          <w:lang w:val="fr-FR"/>
        </w:rPr>
        <w:tab/>
      </w:r>
      <w:r w:rsidRPr="00275DB7">
        <w:rPr>
          <w:rFonts w:ascii="Times New Roman" w:eastAsia="Times New Roman" w:hAnsi="Times New Roman" w:cs="Times New Roman"/>
          <w:b/>
          <w:sz w:val="24"/>
          <w:lang w:val="fr-FR"/>
        </w:rPr>
        <w:t>5p.</w:t>
      </w:r>
    </w:p>
    <w:p w:rsidR="00275DB7" w:rsidRPr="00275DB7" w:rsidRDefault="00275DB7" w:rsidP="00275DB7">
      <w:pPr>
        <w:tabs>
          <w:tab w:val="left" w:pos="141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lang w:val="fr-FR"/>
        </w:rPr>
      </w:pPr>
      <w:r w:rsidRPr="00275DB7">
        <w:rPr>
          <w:rFonts w:ascii="Times New Roman" w:eastAsia="Times New Roman" w:hAnsi="Times New Roman" w:cs="Times New Roman"/>
          <w:i/>
          <w:color w:val="000000"/>
          <w:sz w:val="24"/>
          <w:lang w:val="fr-FR"/>
        </w:rPr>
        <w:t xml:space="preserve">Le portrait commence par décrire la « robe couleur de mer » de la jeune fille, ses « cheveux noirs », puis ses yeux « jaune d'ambre ».  </w:t>
      </w:r>
    </w:p>
    <w:p w:rsidR="00275DB7" w:rsidRPr="00275DB7" w:rsidRDefault="00275DB7" w:rsidP="00275DB7">
      <w:pPr>
        <w:tabs>
          <w:tab w:val="left" w:pos="1410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fr-FR"/>
        </w:rPr>
      </w:pPr>
    </w:p>
    <w:p w:rsidR="00275DB7" w:rsidRPr="00275DB7" w:rsidRDefault="00275DB7" w:rsidP="00275DB7">
      <w:pPr>
        <w:tabs>
          <w:tab w:val="left" w:pos="14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fr-FR"/>
        </w:rPr>
      </w:pPr>
      <w:r w:rsidRPr="00275DB7">
        <w:rPr>
          <w:rFonts w:ascii="Times New Roman" w:eastAsia="Times New Roman" w:hAnsi="Times New Roman" w:cs="Times New Roman"/>
          <w:b/>
          <w:sz w:val="24"/>
          <w:lang w:val="fr-FR"/>
        </w:rPr>
        <w:t xml:space="preserve">C4. </w:t>
      </w:r>
      <w:r w:rsidRPr="00275DB7">
        <w:rPr>
          <w:rFonts w:ascii="Times New Roman" w:eastAsia="Times New Roman" w:hAnsi="Times New Roman" w:cs="Times New Roman"/>
          <w:sz w:val="24"/>
          <w:lang w:val="fr-FR"/>
        </w:rPr>
        <w:t xml:space="preserve">Lequel des deux personnages vous semble le plus à son aise dans cet environnement ? </w:t>
      </w:r>
    </w:p>
    <w:p w:rsidR="00275DB7" w:rsidRPr="00275DB7" w:rsidRDefault="00275DB7" w:rsidP="00275DB7">
      <w:pPr>
        <w:tabs>
          <w:tab w:val="left" w:pos="141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fr-FR"/>
        </w:rPr>
      </w:pPr>
      <w:r w:rsidRPr="00275DB7">
        <w:rPr>
          <w:rFonts w:ascii="Times New Roman" w:eastAsia="Times New Roman" w:hAnsi="Times New Roman" w:cs="Times New Roman"/>
          <w:sz w:val="24"/>
          <w:lang w:val="fr-FR"/>
        </w:rPr>
        <w:t xml:space="preserve">Justifiez votre réponse. </w:t>
      </w:r>
      <w:r w:rsidRPr="00275DB7">
        <w:rPr>
          <w:rFonts w:ascii="Times New Roman" w:eastAsia="Times New Roman" w:hAnsi="Times New Roman" w:cs="Times New Roman"/>
          <w:sz w:val="24"/>
          <w:lang w:val="fr-FR"/>
        </w:rPr>
        <w:tab/>
      </w:r>
      <w:r w:rsidRPr="00275DB7">
        <w:rPr>
          <w:rFonts w:ascii="Times New Roman" w:eastAsia="Times New Roman" w:hAnsi="Times New Roman" w:cs="Times New Roman"/>
          <w:sz w:val="24"/>
          <w:lang w:val="fr-FR"/>
        </w:rPr>
        <w:tab/>
      </w:r>
      <w:r w:rsidRPr="00275DB7">
        <w:rPr>
          <w:rFonts w:ascii="Times New Roman" w:eastAsia="Times New Roman" w:hAnsi="Times New Roman" w:cs="Times New Roman"/>
          <w:sz w:val="24"/>
          <w:lang w:val="fr-FR"/>
        </w:rPr>
        <w:tab/>
      </w:r>
      <w:r w:rsidRPr="00275DB7">
        <w:rPr>
          <w:rFonts w:ascii="Times New Roman" w:eastAsia="Times New Roman" w:hAnsi="Times New Roman" w:cs="Times New Roman"/>
          <w:sz w:val="24"/>
          <w:lang w:val="fr-FR"/>
        </w:rPr>
        <w:tab/>
      </w:r>
      <w:r w:rsidRPr="00275DB7">
        <w:rPr>
          <w:rFonts w:ascii="Times New Roman" w:eastAsia="Times New Roman" w:hAnsi="Times New Roman" w:cs="Times New Roman"/>
          <w:sz w:val="24"/>
          <w:lang w:val="fr-FR"/>
        </w:rPr>
        <w:tab/>
      </w:r>
      <w:r w:rsidRPr="00275DB7">
        <w:rPr>
          <w:rFonts w:ascii="Times New Roman" w:eastAsia="Times New Roman" w:hAnsi="Times New Roman" w:cs="Times New Roman"/>
          <w:sz w:val="24"/>
          <w:lang w:val="fr-FR"/>
        </w:rPr>
        <w:tab/>
      </w:r>
      <w:r w:rsidRPr="00275DB7">
        <w:rPr>
          <w:rFonts w:ascii="Times New Roman" w:eastAsia="Times New Roman" w:hAnsi="Times New Roman" w:cs="Times New Roman"/>
          <w:sz w:val="24"/>
          <w:lang w:val="fr-FR"/>
        </w:rPr>
        <w:tab/>
        <w:t xml:space="preserve"> </w:t>
      </w:r>
      <w:r w:rsidRPr="00275DB7">
        <w:rPr>
          <w:rFonts w:ascii="Times New Roman" w:eastAsia="Times New Roman" w:hAnsi="Times New Roman" w:cs="Times New Roman"/>
          <w:b/>
          <w:sz w:val="24"/>
          <w:lang w:val="fr-FR"/>
        </w:rPr>
        <w:t>5p</w:t>
      </w:r>
    </w:p>
    <w:p w:rsidR="00275DB7" w:rsidRPr="00275DB7" w:rsidRDefault="00275DB7" w:rsidP="00275DB7">
      <w:pPr>
        <w:tabs>
          <w:tab w:val="left" w:pos="141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lang w:val="fr-FR"/>
        </w:rPr>
      </w:pPr>
      <w:r w:rsidRPr="00275DB7">
        <w:rPr>
          <w:rFonts w:ascii="Times New Roman" w:eastAsia="Times New Roman" w:hAnsi="Times New Roman" w:cs="Times New Roman"/>
          <w:i/>
          <w:color w:val="000000"/>
          <w:sz w:val="24"/>
          <w:lang w:val="fr-FR"/>
        </w:rPr>
        <w:t>Le personnage féminin semble vraiment dans son élément, si l'on en croit le fruit de sa pêche (« récolte d'oursins », « ourites ») et l'équipement dont elle dispose (« le sac de vacoa » et le « harpon »).Elle fait preuve d'une grande habileté, elle connaît bien les animaux qui peuplent l'univers marin et sait comment soulager rapidement le garçon.</w:t>
      </w:r>
    </w:p>
    <w:p w:rsidR="00275DB7" w:rsidRPr="00275DB7" w:rsidRDefault="00275DB7" w:rsidP="00275DB7">
      <w:pPr>
        <w:tabs>
          <w:tab w:val="left" w:pos="141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lang w:val="fr-FR"/>
        </w:rPr>
      </w:pPr>
    </w:p>
    <w:p w:rsidR="00275DB7" w:rsidRPr="00275DB7" w:rsidRDefault="00275DB7" w:rsidP="00275DB7">
      <w:pPr>
        <w:tabs>
          <w:tab w:val="left" w:pos="14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fr-FR"/>
        </w:rPr>
      </w:pPr>
      <w:r w:rsidRPr="00275DB7">
        <w:rPr>
          <w:rFonts w:ascii="Times New Roman" w:eastAsia="Times New Roman" w:hAnsi="Times New Roman" w:cs="Times New Roman"/>
          <w:b/>
          <w:sz w:val="24"/>
          <w:lang w:val="fr-FR"/>
        </w:rPr>
        <w:t xml:space="preserve">C5. </w:t>
      </w:r>
      <w:r w:rsidRPr="00275DB7">
        <w:rPr>
          <w:rFonts w:ascii="Times New Roman" w:eastAsia="Times New Roman" w:hAnsi="Times New Roman" w:cs="Times New Roman"/>
          <w:sz w:val="24"/>
          <w:lang w:val="fr-FR"/>
        </w:rPr>
        <w:t xml:space="preserve">Que désigne “la minuscule dent bleutée” </w:t>
      </w:r>
      <w:r w:rsidRPr="00275DB7">
        <w:rPr>
          <w:rFonts w:ascii="Times New Roman" w:eastAsia="Times New Roman" w:hAnsi="Times New Roman" w:cs="Times New Roman"/>
          <w:sz w:val="24"/>
          <w:lang w:val="fr-FR"/>
        </w:rPr>
        <w:tab/>
      </w:r>
      <w:r w:rsidRPr="00275DB7">
        <w:rPr>
          <w:rFonts w:ascii="Times New Roman" w:eastAsia="Times New Roman" w:hAnsi="Times New Roman" w:cs="Times New Roman"/>
          <w:sz w:val="24"/>
          <w:lang w:val="fr-FR"/>
        </w:rPr>
        <w:tab/>
      </w:r>
      <w:r w:rsidRPr="00275DB7">
        <w:rPr>
          <w:rFonts w:ascii="Times New Roman" w:eastAsia="Times New Roman" w:hAnsi="Times New Roman" w:cs="Times New Roman"/>
          <w:sz w:val="24"/>
          <w:lang w:val="fr-FR"/>
        </w:rPr>
        <w:tab/>
      </w:r>
      <w:r w:rsidRPr="00275DB7">
        <w:rPr>
          <w:rFonts w:ascii="Times New Roman" w:eastAsia="Times New Roman" w:hAnsi="Times New Roman" w:cs="Times New Roman"/>
          <w:sz w:val="24"/>
          <w:lang w:val="fr-FR"/>
        </w:rPr>
        <w:tab/>
        <w:t xml:space="preserve"> </w:t>
      </w:r>
      <w:r w:rsidRPr="00275DB7">
        <w:rPr>
          <w:rFonts w:ascii="Times New Roman" w:eastAsia="Times New Roman" w:hAnsi="Times New Roman" w:cs="Times New Roman"/>
          <w:b/>
          <w:sz w:val="24"/>
          <w:lang w:val="fr-FR"/>
        </w:rPr>
        <w:t>5p</w:t>
      </w:r>
      <w:r w:rsidRPr="00275DB7">
        <w:rPr>
          <w:rFonts w:ascii="Times New Roman" w:eastAsia="Times New Roman" w:hAnsi="Times New Roman" w:cs="Times New Roman"/>
          <w:sz w:val="24"/>
          <w:lang w:val="fr-FR"/>
        </w:rPr>
        <w:t xml:space="preserve"> </w:t>
      </w:r>
    </w:p>
    <w:p w:rsidR="00275DB7" w:rsidRPr="00275DB7" w:rsidRDefault="00275DB7" w:rsidP="00275D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lang w:val="fr-FR"/>
        </w:rPr>
      </w:pPr>
      <w:r w:rsidRPr="00275DB7">
        <w:rPr>
          <w:rFonts w:ascii="Times New Roman" w:eastAsia="Times New Roman" w:hAnsi="Times New Roman" w:cs="Times New Roman"/>
          <w:i/>
          <w:color w:val="000000"/>
          <w:sz w:val="24"/>
          <w:lang w:val="fr-FR"/>
        </w:rPr>
        <w:t>« la minuscule dent bleutée » désigne le morceau de corail que le garçon s'est planté dans le pied</w:t>
      </w:r>
    </w:p>
    <w:p w:rsidR="00275DB7" w:rsidRPr="00275DB7" w:rsidRDefault="00275DB7" w:rsidP="00275D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o-RO" w:eastAsia="ro-RO"/>
        </w:rPr>
      </w:pPr>
    </w:p>
    <w:p w:rsidR="00275DB7" w:rsidRPr="00275DB7" w:rsidRDefault="00275DB7" w:rsidP="00275D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val="ro-RO" w:eastAsia="ro-RO"/>
        </w:rPr>
      </w:pPr>
      <w:r w:rsidRPr="00275DB7">
        <w:rPr>
          <w:rFonts w:ascii="Times New Roman" w:eastAsia="Times New Roman" w:hAnsi="Times New Roman" w:cs="Times New Roman"/>
          <w:b/>
          <w:bCs/>
          <w:color w:val="000000"/>
          <w:sz w:val="24"/>
          <w:lang w:val="ro-RO" w:eastAsia="ro-RO"/>
        </w:rPr>
        <w:t xml:space="preserve">SUBIECTUL II - STRUCTURES LINGUISTIQUES </w:t>
      </w:r>
      <w:r w:rsidRPr="00275DB7">
        <w:rPr>
          <w:rFonts w:ascii="Times New Roman" w:eastAsia="Times New Roman" w:hAnsi="Times New Roman" w:cs="Times New Roman"/>
          <w:b/>
          <w:bCs/>
          <w:color w:val="000000"/>
          <w:sz w:val="24"/>
          <w:lang w:val="ro-RO" w:eastAsia="ro-RO"/>
        </w:rPr>
        <w:tab/>
      </w:r>
      <w:r w:rsidRPr="00275DB7">
        <w:rPr>
          <w:rFonts w:ascii="Times New Roman" w:eastAsia="Times New Roman" w:hAnsi="Times New Roman" w:cs="Times New Roman"/>
          <w:b/>
          <w:bCs/>
          <w:color w:val="000000"/>
          <w:sz w:val="24"/>
          <w:lang w:val="ro-RO" w:eastAsia="ro-RO"/>
        </w:rPr>
        <w:tab/>
      </w:r>
      <w:r w:rsidRPr="00275DB7">
        <w:rPr>
          <w:rFonts w:ascii="Times New Roman" w:eastAsia="Times New Roman" w:hAnsi="Times New Roman" w:cs="Times New Roman"/>
          <w:b/>
          <w:bCs/>
          <w:color w:val="000000"/>
          <w:sz w:val="24"/>
          <w:lang w:val="ro-RO" w:eastAsia="ro-RO"/>
        </w:rPr>
        <w:tab/>
        <w:t xml:space="preserve"> / 25p </w:t>
      </w:r>
    </w:p>
    <w:p w:rsidR="00275DB7" w:rsidRPr="00275DB7" w:rsidRDefault="00275DB7" w:rsidP="00275D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ro-RO"/>
        </w:rPr>
      </w:pPr>
    </w:p>
    <w:p w:rsidR="00275DB7" w:rsidRPr="00275DB7" w:rsidRDefault="00275DB7" w:rsidP="00275D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fr-FR"/>
        </w:rPr>
      </w:pPr>
      <w:r w:rsidRPr="00275DB7">
        <w:rPr>
          <w:rFonts w:ascii="Times New Roman" w:eastAsia="Times New Roman" w:hAnsi="Times New Roman" w:cs="Times New Roman"/>
          <w:b/>
          <w:sz w:val="24"/>
          <w:lang w:val="fr-FR"/>
        </w:rPr>
        <w:t xml:space="preserve">A </w:t>
      </w:r>
      <w:r w:rsidRPr="00275DB7">
        <w:rPr>
          <w:rFonts w:ascii="Times New Roman" w:eastAsia="Times New Roman" w:hAnsi="Times New Roman" w:cs="Times New Roman"/>
          <w:b/>
          <w:sz w:val="24"/>
          <w:lang w:val="fr-FR" w:eastAsia="fr-FR"/>
        </w:rPr>
        <w:t>1</w:t>
      </w:r>
      <w:r w:rsidRPr="00275DB7">
        <w:rPr>
          <w:rFonts w:ascii="Times New Roman" w:eastAsia="Times New Roman" w:hAnsi="Times New Roman" w:cs="Times New Roman"/>
          <w:sz w:val="24"/>
          <w:lang w:val="fr-FR" w:eastAsia="fr-FR"/>
        </w:rPr>
        <w:t xml:space="preserve"> </w:t>
      </w:r>
      <w:r w:rsidRPr="00275DB7">
        <w:rPr>
          <w:rFonts w:ascii="Times New Roman" w:eastAsia="Times New Roman" w:hAnsi="Times New Roman" w:cs="Times New Roman"/>
          <w:color w:val="000000"/>
          <w:sz w:val="24"/>
          <w:lang w:val="fr-FR"/>
        </w:rPr>
        <w:t xml:space="preserve">Le verbe « boitillais » signifie que: </w:t>
      </w:r>
      <w:r w:rsidRPr="00275DB7">
        <w:rPr>
          <w:rFonts w:ascii="Times New Roman" w:eastAsia="Times New Roman" w:hAnsi="Times New Roman" w:cs="Times New Roman"/>
          <w:color w:val="000000"/>
          <w:sz w:val="24"/>
          <w:lang w:val="fr-FR"/>
        </w:rPr>
        <w:tab/>
      </w:r>
      <w:r w:rsidRPr="00275DB7">
        <w:rPr>
          <w:rFonts w:ascii="Times New Roman" w:eastAsia="Times New Roman" w:hAnsi="Times New Roman" w:cs="Times New Roman"/>
          <w:color w:val="000000"/>
          <w:sz w:val="24"/>
          <w:lang w:val="fr-FR"/>
        </w:rPr>
        <w:tab/>
      </w:r>
      <w:r w:rsidRPr="00275DB7">
        <w:rPr>
          <w:rFonts w:ascii="Times New Roman" w:eastAsia="Times New Roman" w:hAnsi="Times New Roman" w:cs="Times New Roman"/>
          <w:color w:val="000000"/>
          <w:sz w:val="24"/>
          <w:lang w:val="fr-FR"/>
        </w:rPr>
        <w:tab/>
      </w:r>
      <w:r w:rsidRPr="00275DB7">
        <w:rPr>
          <w:rFonts w:ascii="Times New Roman" w:eastAsia="Times New Roman" w:hAnsi="Times New Roman" w:cs="Times New Roman"/>
          <w:color w:val="000000"/>
          <w:sz w:val="24"/>
          <w:lang w:val="fr-FR"/>
        </w:rPr>
        <w:tab/>
      </w:r>
      <w:r w:rsidRPr="00275DB7">
        <w:rPr>
          <w:rFonts w:ascii="Times New Roman" w:eastAsia="Times New Roman" w:hAnsi="Times New Roman" w:cs="Times New Roman"/>
          <w:color w:val="000000"/>
          <w:sz w:val="24"/>
          <w:lang w:val="fr-FR"/>
        </w:rPr>
        <w:tab/>
        <w:t xml:space="preserve"> </w:t>
      </w:r>
      <w:r w:rsidRPr="00275DB7">
        <w:rPr>
          <w:rFonts w:ascii="Times New Roman" w:eastAsia="Times New Roman" w:hAnsi="Times New Roman" w:cs="Times New Roman"/>
          <w:b/>
          <w:sz w:val="24"/>
          <w:lang w:val="fr-FR"/>
        </w:rPr>
        <w:t xml:space="preserve">2p </w:t>
      </w:r>
    </w:p>
    <w:p w:rsidR="00275DB7" w:rsidRPr="00275DB7" w:rsidRDefault="00275DB7" w:rsidP="00275DB7">
      <w:pPr>
        <w:tabs>
          <w:tab w:val="left" w:pos="141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color w:val="000000"/>
          <w:sz w:val="24"/>
          <w:lang w:val="fr-FR"/>
        </w:rPr>
      </w:pPr>
      <w:r w:rsidRPr="00275DB7">
        <w:rPr>
          <w:rFonts w:ascii="Times New Roman" w:eastAsia="Times New Roman" w:hAnsi="Times New Roman" w:cs="Times New Roman"/>
          <w:i/>
          <w:color w:val="000000"/>
          <w:sz w:val="24"/>
          <w:lang w:val="fr-FR"/>
        </w:rPr>
        <w:t>a) le mouvement de claudication est moins marqué</w:t>
      </w:r>
    </w:p>
    <w:p w:rsidR="00275DB7" w:rsidRPr="00275DB7" w:rsidRDefault="00275DB7" w:rsidP="00275DB7">
      <w:pPr>
        <w:tabs>
          <w:tab w:val="left" w:pos="141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val="fr-FR"/>
        </w:rPr>
      </w:pPr>
      <w:r w:rsidRPr="00275DB7">
        <w:rPr>
          <w:rFonts w:ascii="Times New Roman" w:eastAsia="Times New Roman" w:hAnsi="Times New Roman" w:cs="Times New Roman"/>
          <w:b/>
          <w:sz w:val="24"/>
          <w:lang w:val="fr-FR" w:eastAsia="fr-FR"/>
        </w:rPr>
        <w:lastRenderedPageBreak/>
        <w:t>2.</w:t>
      </w:r>
      <w:r w:rsidRPr="00275DB7">
        <w:rPr>
          <w:rFonts w:ascii="Times New Roman" w:eastAsia="Times New Roman" w:hAnsi="Times New Roman" w:cs="Times New Roman"/>
          <w:b/>
          <w:sz w:val="24"/>
          <w:lang w:val="fr-FR"/>
        </w:rPr>
        <w:t xml:space="preserve"> </w:t>
      </w:r>
      <w:r w:rsidRPr="00275DB7">
        <w:rPr>
          <w:rFonts w:ascii="Times New Roman" w:eastAsia="Times New Roman" w:hAnsi="Times New Roman" w:cs="Times New Roman"/>
          <w:sz w:val="24"/>
          <w:lang w:val="fr-FR" w:eastAsia="fr-FR"/>
        </w:rPr>
        <w:t xml:space="preserve">Donnez un synonyme pour chacun des mots : </w:t>
      </w:r>
      <w:r w:rsidRPr="00275DB7">
        <w:rPr>
          <w:rFonts w:ascii="Times New Roman" w:eastAsia="Times New Roman" w:hAnsi="Times New Roman" w:cs="Times New Roman"/>
          <w:b/>
          <w:sz w:val="24"/>
          <w:lang w:val="fr-FR" w:eastAsia="fr-FR"/>
        </w:rPr>
        <w:t>tremper</w:t>
      </w:r>
      <w:r w:rsidRPr="00275DB7">
        <w:rPr>
          <w:rFonts w:ascii="Times New Roman" w:eastAsia="Times New Roman" w:hAnsi="Times New Roman" w:cs="Times New Roman"/>
          <w:sz w:val="24"/>
          <w:lang w:val="fr-FR" w:eastAsia="fr-FR"/>
        </w:rPr>
        <w:t xml:space="preserve"> et</w:t>
      </w:r>
      <w:r w:rsidRPr="00275DB7">
        <w:rPr>
          <w:rFonts w:ascii="Times New Roman" w:eastAsia="Times New Roman" w:hAnsi="Times New Roman" w:cs="Times New Roman"/>
          <w:b/>
          <w:color w:val="000000"/>
          <w:sz w:val="24"/>
          <w:lang w:val="fr-FR"/>
        </w:rPr>
        <w:t xml:space="preserve"> ôter </w:t>
      </w:r>
      <w:r w:rsidRPr="00275DB7">
        <w:rPr>
          <w:rFonts w:ascii="Times New Roman" w:eastAsia="Times New Roman" w:hAnsi="Times New Roman" w:cs="Times New Roman"/>
          <w:b/>
          <w:color w:val="000000"/>
          <w:sz w:val="24"/>
          <w:lang w:val="fr-FR"/>
        </w:rPr>
        <w:tab/>
      </w:r>
      <w:r w:rsidRPr="00275DB7">
        <w:rPr>
          <w:rFonts w:ascii="Times New Roman" w:eastAsia="Times New Roman" w:hAnsi="Times New Roman" w:cs="Times New Roman"/>
          <w:b/>
          <w:color w:val="000000"/>
          <w:sz w:val="24"/>
          <w:lang w:val="fr-FR"/>
        </w:rPr>
        <w:tab/>
        <w:t xml:space="preserve"> 1x2= </w:t>
      </w:r>
      <w:r w:rsidRPr="00275DB7">
        <w:rPr>
          <w:rFonts w:ascii="Times New Roman" w:eastAsia="Times New Roman" w:hAnsi="Times New Roman" w:cs="Times New Roman"/>
          <w:b/>
          <w:sz w:val="24"/>
          <w:lang w:val="fr-FR"/>
        </w:rPr>
        <w:t>2p</w:t>
      </w:r>
    </w:p>
    <w:p w:rsidR="00275DB7" w:rsidRPr="00275DB7" w:rsidRDefault="00275DB7" w:rsidP="00275DB7">
      <w:pPr>
        <w:tabs>
          <w:tab w:val="left" w:pos="141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fr-FR" w:eastAsia="fr-FR"/>
        </w:rPr>
      </w:pPr>
      <w:r w:rsidRPr="00275DB7">
        <w:rPr>
          <w:rFonts w:ascii="Times New Roman" w:eastAsia="Times New Roman" w:hAnsi="Times New Roman" w:cs="Times New Roman"/>
          <w:sz w:val="24"/>
          <w:lang w:val="fr-FR" w:eastAsia="fr-FR"/>
        </w:rPr>
        <w:t xml:space="preserve"> Utilisez-les dans deux phrases de votre choix. </w:t>
      </w:r>
      <w:r w:rsidRPr="00275DB7">
        <w:rPr>
          <w:rFonts w:ascii="Times New Roman" w:eastAsia="Times New Roman" w:hAnsi="Times New Roman" w:cs="Times New Roman"/>
          <w:sz w:val="24"/>
          <w:lang w:val="fr-FR" w:eastAsia="fr-FR"/>
        </w:rPr>
        <w:tab/>
      </w:r>
      <w:r w:rsidRPr="00275DB7">
        <w:rPr>
          <w:rFonts w:ascii="Times New Roman" w:eastAsia="Times New Roman" w:hAnsi="Times New Roman" w:cs="Times New Roman"/>
          <w:sz w:val="24"/>
          <w:lang w:val="fr-FR" w:eastAsia="fr-FR"/>
        </w:rPr>
        <w:tab/>
      </w:r>
      <w:r w:rsidRPr="00275DB7">
        <w:rPr>
          <w:rFonts w:ascii="Times New Roman" w:eastAsia="Times New Roman" w:hAnsi="Times New Roman" w:cs="Times New Roman"/>
          <w:sz w:val="24"/>
          <w:lang w:val="fr-FR" w:eastAsia="fr-FR"/>
        </w:rPr>
        <w:tab/>
      </w:r>
      <w:r w:rsidRPr="00275DB7">
        <w:rPr>
          <w:rFonts w:ascii="Times New Roman" w:eastAsia="Times New Roman" w:hAnsi="Times New Roman" w:cs="Times New Roman"/>
          <w:sz w:val="24"/>
          <w:lang w:val="fr-FR" w:eastAsia="fr-FR"/>
        </w:rPr>
        <w:tab/>
        <w:t xml:space="preserve"> </w:t>
      </w:r>
      <w:r w:rsidRPr="00275DB7">
        <w:rPr>
          <w:rFonts w:ascii="Times New Roman" w:eastAsia="Times New Roman" w:hAnsi="Times New Roman" w:cs="Times New Roman"/>
          <w:b/>
          <w:sz w:val="24"/>
          <w:lang w:val="fr-FR" w:eastAsia="fr-FR"/>
        </w:rPr>
        <w:t>1X2=2p</w:t>
      </w:r>
    </w:p>
    <w:p w:rsidR="00275DB7" w:rsidRPr="00275DB7" w:rsidRDefault="00275DB7" w:rsidP="00275DB7">
      <w:pPr>
        <w:tabs>
          <w:tab w:val="left" w:pos="141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lang w:val="fr-FR"/>
        </w:rPr>
      </w:pPr>
      <w:r w:rsidRPr="00275DB7">
        <w:rPr>
          <w:rFonts w:ascii="Times New Roman" w:eastAsia="Times New Roman" w:hAnsi="Times New Roman" w:cs="Times New Roman"/>
          <w:b/>
          <w:color w:val="000000"/>
          <w:sz w:val="24"/>
          <w:lang w:val="fr-FR"/>
        </w:rPr>
        <w:t xml:space="preserve">tremper </w:t>
      </w:r>
      <w:r w:rsidRPr="00275DB7">
        <w:rPr>
          <w:rFonts w:ascii="Times New Roman" w:eastAsia="Times New Roman" w:hAnsi="Times New Roman" w:cs="Times New Roman"/>
          <w:color w:val="000000"/>
          <w:sz w:val="24"/>
          <w:lang w:val="fr-FR"/>
        </w:rPr>
        <w:t xml:space="preserve">- </w:t>
      </w:r>
      <w:hyperlink r:id="rId8" w:history="1">
        <w:r w:rsidRPr="00275DB7">
          <w:rPr>
            <w:rFonts w:ascii="Times New Roman" w:eastAsia="Times New Roman" w:hAnsi="Times New Roman" w:cs="Times New Roman"/>
            <w:i/>
            <w:color w:val="000000"/>
            <w:sz w:val="24"/>
            <w:shd w:val="clear" w:color="auto" w:fill="FFFFFF"/>
            <w:lang w:val="fr-FR"/>
          </w:rPr>
          <w:t>mouiller</w:t>
        </w:r>
      </w:hyperlink>
      <w:r w:rsidRPr="00275DB7"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  <w:lang w:val="fr-FR"/>
        </w:rPr>
        <w:t> </w:t>
      </w:r>
      <w:hyperlink r:id="rId9" w:history="1">
        <w:r w:rsidRPr="00275DB7">
          <w:rPr>
            <w:rFonts w:ascii="Times New Roman" w:eastAsia="Times New Roman" w:hAnsi="Times New Roman" w:cs="Times New Roman"/>
            <w:i/>
            <w:color w:val="000000"/>
            <w:sz w:val="24"/>
            <w:shd w:val="clear" w:color="auto" w:fill="FFFFFF"/>
            <w:lang w:val="fr-FR"/>
          </w:rPr>
          <w:t>complètement</w:t>
        </w:r>
      </w:hyperlink>
      <w:r w:rsidRPr="00275DB7"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  <w:lang w:val="fr-FR"/>
        </w:rPr>
        <w:t>, </w:t>
      </w:r>
      <w:hyperlink r:id="rId10" w:history="1">
        <w:r w:rsidRPr="00275DB7">
          <w:rPr>
            <w:rFonts w:ascii="Times New Roman" w:eastAsia="Times New Roman" w:hAnsi="Times New Roman" w:cs="Times New Roman"/>
            <w:i/>
            <w:color w:val="000000"/>
            <w:sz w:val="24"/>
            <w:shd w:val="clear" w:color="auto" w:fill="FFFFFF"/>
            <w:lang w:val="fr-FR"/>
          </w:rPr>
          <w:t>imbiber</w:t>
        </w:r>
      </w:hyperlink>
      <w:r w:rsidRPr="00275DB7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lang w:val="fr-FR"/>
        </w:rPr>
        <w:t>. </w:t>
      </w:r>
    </w:p>
    <w:p w:rsidR="00275DB7" w:rsidRPr="00275DB7" w:rsidRDefault="00275DB7" w:rsidP="00275DB7">
      <w:pPr>
        <w:tabs>
          <w:tab w:val="left" w:pos="141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lang w:val="fr-FR"/>
        </w:rPr>
      </w:pPr>
      <w:r w:rsidRPr="00275DB7">
        <w:rPr>
          <w:rFonts w:ascii="Times New Roman" w:eastAsia="Times New Roman" w:hAnsi="Times New Roman" w:cs="Times New Roman"/>
          <w:b/>
          <w:color w:val="000000"/>
          <w:sz w:val="24"/>
          <w:lang w:val="fr-FR"/>
        </w:rPr>
        <w:t xml:space="preserve">ôter - </w:t>
      </w:r>
      <w:r w:rsidRPr="00275DB7">
        <w:rPr>
          <w:rFonts w:ascii="Times New Roman" w:eastAsia="Times New Roman" w:hAnsi="Times New Roman" w:cs="Times New Roman"/>
          <w:i/>
          <w:color w:val="000000"/>
          <w:sz w:val="24"/>
          <w:lang w:val="fr-FR"/>
        </w:rPr>
        <w:t>enlever ses vêtements</w:t>
      </w:r>
    </w:p>
    <w:p w:rsidR="00275DB7" w:rsidRPr="00275DB7" w:rsidRDefault="00275DB7" w:rsidP="00275DB7">
      <w:pPr>
        <w:tabs>
          <w:tab w:val="left" w:pos="141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fr-FR"/>
        </w:rPr>
      </w:pPr>
      <w:r w:rsidRPr="00275DB7">
        <w:rPr>
          <w:rFonts w:ascii="Times New Roman" w:eastAsia="Times New Roman" w:hAnsi="Times New Roman" w:cs="Times New Roman"/>
          <w:b/>
          <w:sz w:val="24"/>
          <w:lang w:val="fr-FR" w:eastAsia="fr-FR"/>
        </w:rPr>
        <w:t>3.</w:t>
      </w:r>
      <w:r w:rsidRPr="00275DB7">
        <w:rPr>
          <w:rFonts w:ascii="Times New Roman" w:eastAsia="Times New Roman" w:hAnsi="Times New Roman" w:cs="Times New Roman"/>
          <w:sz w:val="24"/>
          <w:lang w:val="fr-FR" w:eastAsia="fr-FR"/>
        </w:rPr>
        <w:t xml:space="preserve"> Donnez deux mots de la famille lexicale du nom </w:t>
      </w:r>
      <w:r w:rsidRPr="00275DB7">
        <w:rPr>
          <w:rFonts w:ascii="Times New Roman" w:eastAsia="Times New Roman" w:hAnsi="Times New Roman" w:cs="Times New Roman"/>
          <w:b/>
          <w:sz w:val="24"/>
          <w:lang w:val="fr-FR" w:eastAsia="fr-FR"/>
        </w:rPr>
        <w:t xml:space="preserve">crainte </w:t>
      </w:r>
      <w:r w:rsidRPr="00275DB7">
        <w:rPr>
          <w:rFonts w:ascii="Times New Roman" w:eastAsia="Times New Roman" w:hAnsi="Times New Roman" w:cs="Times New Roman"/>
          <w:b/>
          <w:sz w:val="24"/>
          <w:lang w:val="fr-FR" w:eastAsia="fr-FR"/>
        </w:rPr>
        <w:tab/>
      </w:r>
      <w:r w:rsidRPr="00275DB7">
        <w:rPr>
          <w:rFonts w:ascii="Times New Roman" w:eastAsia="Times New Roman" w:hAnsi="Times New Roman" w:cs="Times New Roman"/>
          <w:b/>
          <w:sz w:val="24"/>
          <w:lang w:val="fr-FR" w:eastAsia="fr-FR"/>
        </w:rPr>
        <w:tab/>
      </w:r>
      <w:r w:rsidRPr="00275DB7">
        <w:rPr>
          <w:rFonts w:ascii="Times New Roman" w:eastAsia="Times New Roman" w:hAnsi="Times New Roman" w:cs="Times New Roman"/>
          <w:b/>
          <w:sz w:val="24"/>
          <w:lang w:val="fr-FR" w:eastAsia="fr-FR"/>
        </w:rPr>
        <w:tab/>
      </w:r>
      <w:r w:rsidRPr="00275DB7">
        <w:rPr>
          <w:rFonts w:ascii="Times New Roman" w:eastAsia="Times New Roman" w:hAnsi="Times New Roman" w:cs="Times New Roman"/>
          <w:sz w:val="24"/>
          <w:lang w:val="fr-FR" w:eastAsia="fr-FR"/>
        </w:rPr>
        <w:t xml:space="preserve"> 1x2=</w:t>
      </w:r>
      <w:r w:rsidRPr="00275DB7">
        <w:rPr>
          <w:rFonts w:ascii="Times New Roman" w:eastAsia="Times New Roman" w:hAnsi="Times New Roman" w:cs="Times New Roman"/>
          <w:b/>
          <w:sz w:val="24"/>
          <w:lang w:val="fr-FR"/>
        </w:rPr>
        <w:t>2 p</w:t>
      </w:r>
    </w:p>
    <w:p w:rsidR="00275DB7" w:rsidRPr="00275DB7" w:rsidRDefault="00275DB7" w:rsidP="00275DB7">
      <w:pPr>
        <w:tabs>
          <w:tab w:val="left" w:pos="141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  <w:lang w:val="fr-FR"/>
        </w:rPr>
      </w:pPr>
      <w:r w:rsidRPr="00275DB7">
        <w:rPr>
          <w:rFonts w:ascii="Times New Roman" w:eastAsia="Times New Roman" w:hAnsi="Times New Roman" w:cs="Times New Roman"/>
          <w:i/>
          <w:sz w:val="24"/>
          <w:lang w:val="fr-FR"/>
        </w:rPr>
        <w:t>craindre, craintif</w:t>
      </w:r>
    </w:p>
    <w:p w:rsidR="00275DB7" w:rsidRPr="00275DB7" w:rsidRDefault="00275DB7" w:rsidP="00275D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fr-FR"/>
        </w:rPr>
      </w:pPr>
    </w:p>
    <w:p w:rsidR="00275DB7" w:rsidRPr="00275DB7" w:rsidRDefault="00275DB7" w:rsidP="00275D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fr-FR"/>
        </w:rPr>
      </w:pPr>
      <w:r w:rsidRPr="00275DB7">
        <w:rPr>
          <w:rFonts w:ascii="Times New Roman" w:eastAsia="Times New Roman" w:hAnsi="Times New Roman" w:cs="Times New Roman"/>
          <w:b/>
          <w:sz w:val="24"/>
          <w:lang w:val="fr-FR"/>
        </w:rPr>
        <w:t xml:space="preserve">5. </w:t>
      </w:r>
      <w:r w:rsidRPr="00275DB7">
        <w:rPr>
          <w:rFonts w:ascii="Times New Roman" w:eastAsia="Times New Roman" w:hAnsi="Times New Roman" w:cs="Times New Roman"/>
          <w:sz w:val="24"/>
          <w:lang w:val="fr-FR"/>
        </w:rPr>
        <w:t xml:space="preserve">Les paroles de la jeune fille : “Tu as de la chance, c’est juste un morceau de corail” sont constituées de deux propositions juxtaposées ; récrivez la phrase sans changer son sens, de manière à obtenir une proposition principale et une proposition subordonnée conjonctive. Quel est le lien logique entre les deux propositions ? </w:t>
      </w:r>
      <w:r w:rsidRPr="00275DB7">
        <w:rPr>
          <w:rFonts w:ascii="Times New Roman" w:eastAsia="Times New Roman" w:hAnsi="Times New Roman" w:cs="Times New Roman"/>
          <w:sz w:val="24"/>
          <w:lang w:val="fr-FR"/>
        </w:rPr>
        <w:tab/>
      </w:r>
      <w:r w:rsidRPr="00275DB7">
        <w:rPr>
          <w:rFonts w:ascii="Times New Roman" w:eastAsia="Times New Roman" w:hAnsi="Times New Roman" w:cs="Times New Roman"/>
          <w:sz w:val="24"/>
          <w:lang w:val="fr-FR"/>
        </w:rPr>
        <w:tab/>
      </w:r>
      <w:r w:rsidRPr="00275DB7">
        <w:rPr>
          <w:rFonts w:ascii="Times New Roman" w:eastAsia="Times New Roman" w:hAnsi="Times New Roman" w:cs="Times New Roman"/>
          <w:sz w:val="24"/>
          <w:lang w:val="fr-FR"/>
        </w:rPr>
        <w:tab/>
      </w:r>
      <w:r w:rsidRPr="00275DB7">
        <w:rPr>
          <w:rFonts w:ascii="Times New Roman" w:eastAsia="Times New Roman" w:hAnsi="Times New Roman" w:cs="Times New Roman"/>
          <w:b/>
          <w:sz w:val="24"/>
          <w:lang w:val="fr-FR"/>
        </w:rPr>
        <w:t xml:space="preserve">3p </w:t>
      </w:r>
    </w:p>
    <w:p w:rsidR="00275DB7" w:rsidRPr="00275DB7" w:rsidRDefault="00275DB7" w:rsidP="00275D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lang w:val="fr-FR"/>
        </w:rPr>
      </w:pPr>
      <w:r w:rsidRPr="00275DB7">
        <w:rPr>
          <w:rFonts w:ascii="Times New Roman" w:eastAsia="Times New Roman" w:hAnsi="Times New Roman" w:cs="Times New Roman"/>
          <w:i/>
          <w:color w:val="000000"/>
          <w:sz w:val="24"/>
          <w:lang w:val="fr-FR"/>
        </w:rPr>
        <w:t>Tu as de la chance parce que c'est juste un morceau de corail. </w:t>
      </w:r>
    </w:p>
    <w:p w:rsidR="00275DB7" w:rsidRPr="00275DB7" w:rsidRDefault="00275DB7" w:rsidP="00275D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lang w:val="fr-FR"/>
        </w:rPr>
      </w:pPr>
      <w:r w:rsidRPr="00275DB7">
        <w:rPr>
          <w:rFonts w:ascii="Times New Roman" w:eastAsia="Times New Roman" w:hAnsi="Times New Roman" w:cs="Times New Roman"/>
          <w:i/>
          <w:color w:val="000000"/>
          <w:sz w:val="24"/>
          <w:lang w:val="fr-FR"/>
        </w:rPr>
        <w:t>Les deux propositions ont un lien causal, la deuxième expliquant pourquoi le personnage a de la chance.</w:t>
      </w:r>
    </w:p>
    <w:p w:rsidR="00275DB7" w:rsidRPr="00275DB7" w:rsidRDefault="00275DB7" w:rsidP="00275D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fr-FR"/>
        </w:rPr>
      </w:pPr>
    </w:p>
    <w:p w:rsidR="00275DB7" w:rsidRPr="00275DB7" w:rsidRDefault="00275DB7" w:rsidP="00275D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fr-FR"/>
        </w:rPr>
      </w:pPr>
      <w:r w:rsidRPr="00275DB7">
        <w:rPr>
          <w:rFonts w:ascii="Times New Roman" w:eastAsia="Times New Roman" w:hAnsi="Times New Roman" w:cs="Times New Roman"/>
          <w:b/>
          <w:sz w:val="24"/>
          <w:lang w:val="fr-FR"/>
        </w:rPr>
        <w:t xml:space="preserve">7. </w:t>
      </w:r>
      <w:r w:rsidRPr="00275DB7">
        <w:rPr>
          <w:rFonts w:ascii="Times New Roman" w:eastAsia="Times New Roman" w:hAnsi="Times New Roman" w:cs="Times New Roman"/>
          <w:sz w:val="24"/>
          <w:lang w:val="fr-FR"/>
        </w:rPr>
        <w:t xml:space="preserve">Réécrivez le début du deuxième paragraphe en remplaçant le passé composé par le passé simple </w:t>
      </w:r>
      <w:r w:rsidRPr="00275DB7">
        <w:rPr>
          <w:rFonts w:ascii="Times New Roman" w:eastAsia="Times New Roman" w:hAnsi="Times New Roman" w:cs="Times New Roman"/>
          <w:sz w:val="24"/>
          <w:lang w:val="fr-FR"/>
        </w:rPr>
        <w:tab/>
      </w:r>
      <w:r w:rsidRPr="00275DB7">
        <w:rPr>
          <w:rFonts w:ascii="Times New Roman" w:eastAsia="Times New Roman" w:hAnsi="Times New Roman" w:cs="Times New Roman"/>
          <w:sz w:val="24"/>
          <w:lang w:val="fr-FR"/>
        </w:rPr>
        <w:tab/>
      </w:r>
      <w:r w:rsidRPr="00275DB7">
        <w:rPr>
          <w:rFonts w:ascii="Times New Roman" w:eastAsia="Times New Roman" w:hAnsi="Times New Roman" w:cs="Times New Roman"/>
          <w:sz w:val="24"/>
          <w:lang w:val="fr-FR"/>
        </w:rPr>
        <w:tab/>
      </w:r>
      <w:r w:rsidRPr="00275DB7">
        <w:rPr>
          <w:rFonts w:ascii="Times New Roman" w:eastAsia="Times New Roman" w:hAnsi="Times New Roman" w:cs="Times New Roman"/>
          <w:sz w:val="24"/>
          <w:lang w:val="fr-FR"/>
        </w:rPr>
        <w:tab/>
      </w:r>
      <w:r w:rsidRPr="00275DB7">
        <w:rPr>
          <w:rFonts w:ascii="Times New Roman" w:eastAsia="Times New Roman" w:hAnsi="Times New Roman" w:cs="Times New Roman"/>
          <w:sz w:val="24"/>
          <w:lang w:val="fr-FR"/>
        </w:rPr>
        <w:tab/>
      </w:r>
      <w:r w:rsidRPr="00275DB7">
        <w:rPr>
          <w:rFonts w:ascii="Times New Roman" w:eastAsia="Times New Roman" w:hAnsi="Times New Roman" w:cs="Times New Roman"/>
          <w:sz w:val="24"/>
          <w:lang w:val="fr-FR"/>
        </w:rPr>
        <w:tab/>
      </w:r>
      <w:r w:rsidRPr="00275DB7">
        <w:rPr>
          <w:rFonts w:ascii="Times New Roman" w:eastAsia="Times New Roman" w:hAnsi="Times New Roman" w:cs="Times New Roman"/>
          <w:sz w:val="24"/>
          <w:lang w:val="fr-FR"/>
        </w:rPr>
        <w:tab/>
      </w:r>
      <w:r w:rsidRPr="00275DB7">
        <w:rPr>
          <w:rFonts w:ascii="Times New Roman" w:eastAsia="Times New Roman" w:hAnsi="Times New Roman" w:cs="Times New Roman"/>
          <w:sz w:val="24"/>
          <w:lang w:val="fr-FR"/>
        </w:rPr>
        <w:tab/>
      </w:r>
      <w:r w:rsidRPr="00275DB7">
        <w:rPr>
          <w:rFonts w:ascii="Times New Roman" w:eastAsia="Times New Roman" w:hAnsi="Times New Roman" w:cs="Times New Roman"/>
          <w:sz w:val="24"/>
          <w:lang w:val="fr-FR"/>
        </w:rPr>
        <w:tab/>
      </w:r>
      <w:r w:rsidRPr="00275DB7">
        <w:rPr>
          <w:rFonts w:ascii="Times New Roman" w:eastAsia="Times New Roman" w:hAnsi="Times New Roman" w:cs="Times New Roman"/>
          <w:sz w:val="24"/>
          <w:lang w:val="fr-FR"/>
        </w:rPr>
        <w:tab/>
        <w:t xml:space="preserve"> </w:t>
      </w:r>
      <w:r w:rsidRPr="00275DB7">
        <w:rPr>
          <w:rFonts w:ascii="Times New Roman" w:eastAsia="Times New Roman" w:hAnsi="Times New Roman" w:cs="Times New Roman"/>
          <w:b/>
          <w:sz w:val="24"/>
          <w:lang w:val="fr-FR"/>
        </w:rPr>
        <w:t xml:space="preserve">4p </w:t>
      </w:r>
    </w:p>
    <w:p w:rsidR="00275DB7" w:rsidRPr="00275DB7" w:rsidRDefault="00275DB7" w:rsidP="00275D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fr-FR"/>
        </w:rPr>
      </w:pPr>
      <w:r w:rsidRPr="00275DB7">
        <w:rPr>
          <w:rFonts w:ascii="Times New Roman" w:eastAsia="Times New Roman" w:hAnsi="Times New Roman" w:cs="Times New Roman"/>
          <w:color w:val="000000"/>
          <w:sz w:val="24"/>
          <w:lang w:val="fr-FR"/>
        </w:rPr>
        <w:t>Elle me </w:t>
      </w:r>
      <w:r w:rsidRPr="00275DB7">
        <w:rPr>
          <w:rFonts w:ascii="Times New Roman" w:eastAsia="Times New Roman" w:hAnsi="Times New Roman" w:cs="Times New Roman"/>
          <w:i/>
          <w:iCs/>
          <w:color w:val="000000"/>
          <w:sz w:val="24"/>
          <w:lang w:val="fr-FR"/>
        </w:rPr>
        <w:t>fit</w:t>
      </w:r>
      <w:r w:rsidRPr="00275DB7">
        <w:rPr>
          <w:rFonts w:ascii="Times New Roman" w:eastAsia="Times New Roman" w:hAnsi="Times New Roman" w:cs="Times New Roman"/>
          <w:color w:val="000000"/>
          <w:sz w:val="24"/>
          <w:lang w:val="fr-FR"/>
        </w:rPr>
        <w:t> asseoir dans le sable. Elle </w:t>
      </w:r>
      <w:r w:rsidRPr="00275DB7">
        <w:rPr>
          <w:rFonts w:ascii="Times New Roman" w:eastAsia="Times New Roman" w:hAnsi="Times New Roman" w:cs="Times New Roman"/>
          <w:i/>
          <w:iCs/>
          <w:color w:val="000000"/>
          <w:sz w:val="24"/>
          <w:lang w:val="fr-FR"/>
        </w:rPr>
        <w:t>planta</w:t>
      </w:r>
      <w:r w:rsidRPr="00275DB7">
        <w:rPr>
          <w:rFonts w:ascii="Times New Roman" w:eastAsia="Times New Roman" w:hAnsi="Times New Roman" w:cs="Times New Roman"/>
          <w:color w:val="000000"/>
          <w:sz w:val="24"/>
          <w:lang w:val="fr-FR"/>
        </w:rPr>
        <w:t> le harpon à côté d'elle, et elle </w:t>
      </w:r>
      <w:r w:rsidRPr="00275DB7">
        <w:rPr>
          <w:rFonts w:ascii="Times New Roman" w:eastAsia="Times New Roman" w:hAnsi="Times New Roman" w:cs="Times New Roman"/>
          <w:i/>
          <w:iCs/>
          <w:color w:val="000000"/>
          <w:sz w:val="24"/>
          <w:lang w:val="fr-FR"/>
        </w:rPr>
        <w:t>prit</w:t>
      </w:r>
      <w:r w:rsidRPr="00275DB7">
        <w:rPr>
          <w:rFonts w:ascii="Times New Roman" w:eastAsia="Times New Roman" w:hAnsi="Times New Roman" w:cs="Times New Roman"/>
          <w:color w:val="000000"/>
          <w:sz w:val="24"/>
          <w:lang w:val="fr-FR"/>
        </w:rPr>
        <w:t> dans son sac un petit couteau, juste une lame pointue sans manche. Avant même que j'</w:t>
      </w:r>
      <w:r w:rsidRPr="00275DB7">
        <w:rPr>
          <w:rFonts w:ascii="Times New Roman" w:eastAsia="Times New Roman" w:hAnsi="Times New Roman" w:cs="Times New Roman"/>
          <w:i/>
          <w:iCs/>
          <w:color w:val="000000"/>
          <w:sz w:val="24"/>
          <w:lang w:val="fr-FR"/>
        </w:rPr>
        <w:t>aie réalisé</w:t>
      </w:r>
      <w:r w:rsidRPr="00275DB7">
        <w:rPr>
          <w:rFonts w:ascii="Times New Roman" w:eastAsia="Times New Roman" w:hAnsi="Times New Roman" w:cs="Times New Roman"/>
          <w:color w:val="000000"/>
          <w:sz w:val="24"/>
          <w:lang w:val="fr-FR"/>
        </w:rPr>
        <w:t> ce qu'elle allait faire, elle </w:t>
      </w:r>
      <w:r w:rsidRPr="00275DB7">
        <w:rPr>
          <w:rFonts w:ascii="Times New Roman" w:eastAsia="Times New Roman" w:hAnsi="Times New Roman" w:cs="Times New Roman"/>
          <w:i/>
          <w:iCs/>
          <w:color w:val="000000"/>
          <w:sz w:val="24"/>
          <w:lang w:val="fr-FR"/>
        </w:rPr>
        <w:t>prit</w:t>
      </w:r>
      <w:r w:rsidRPr="00275DB7">
        <w:rPr>
          <w:rFonts w:ascii="Times New Roman" w:eastAsia="Times New Roman" w:hAnsi="Times New Roman" w:cs="Times New Roman"/>
          <w:color w:val="000000"/>
          <w:sz w:val="24"/>
          <w:lang w:val="fr-FR"/>
        </w:rPr>
        <w:t> mon pied droit et elle </w:t>
      </w:r>
      <w:r w:rsidRPr="00275DB7">
        <w:rPr>
          <w:rFonts w:ascii="Times New Roman" w:eastAsia="Times New Roman" w:hAnsi="Times New Roman" w:cs="Times New Roman"/>
          <w:i/>
          <w:iCs/>
          <w:color w:val="000000"/>
          <w:sz w:val="24"/>
          <w:lang w:val="fr-FR"/>
        </w:rPr>
        <w:t>incisa</w:t>
      </w:r>
      <w:r w:rsidRPr="00275DB7">
        <w:rPr>
          <w:rFonts w:ascii="Times New Roman" w:eastAsia="Times New Roman" w:hAnsi="Times New Roman" w:cs="Times New Roman"/>
          <w:color w:val="000000"/>
          <w:sz w:val="24"/>
          <w:lang w:val="fr-FR"/>
        </w:rPr>
        <w:t> la peau dure à la base du gros orteil.</w:t>
      </w:r>
      <w:r w:rsidRPr="00275DB7">
        <w:rPr>
          <w:rFonts w:ascii="Times New Roman" w:eastAsia="Times New Roman" w:hAnsi="Times New Roman" w:cs="Times New Roman"/>
          <w:sz w:val="24"/>
          <w:lang w:val="fr-FR"/>
        </w:rPr>
        <w:t xml:space="preserve"> </w:t>
      </w:r>
    </w:p>
    <w:p w:rsidR="00275DB7" w:rsidRPr="00275DB7" w:rsidRDefault="00275DB7" w:rsidP="00275DB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lang w:val="fr-FR"/>
        </w:rPr>
      </w:pPr>
    </w:p>
    <w:p w:rsidR="00275DB7" w:rsidRPr="00275DB7" w:rsidRDefault="00275DB7" w:rsidP="00275DB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lang w:val="fr-FR"/>
        </w:rPr>
      </w:pPr>
      <w:r w:rsidRPr="00275DB7">
        <w:rPr>
          <w:rFonts w:ascii="Times New Roman" w:eastAsia="Calibri" w:hAnsi="Times New Roman" w:cs="Times New Roman"/>
          <w:b/>
          <w:sz w:val="24"/>
          <w:lang w:val="fr-FR"/>
        </w:rPr>
        <w:t xml:space="preserve">B. Mettez en </w:t>
      </w:r>
      <w:r w:rsidR="0051256F">
        <w:rPr>
          <w:rFonts w:ascii="Times New Roman" w:eastAsia="Calibri" w:hAnsi="Times New Roman" w:cs="Times New Roman"/>
          <w:b/>
          <w:sz w:val="24"/>
          <w:lang w:val="fr-FR"/>
        </w:rPr>
        <w:t>roumain</w:t>
      </w:r>
      <w:r w:rsidRPr="00275DB7">
        <w:rPr>
          <w:rFonts w:ascii="Times New Roman" w:eastAsia="Calibri" w:hAnsi="Times New Roman" w:cs="Times New Roman"/>
          <w:b/>
          <w:sz w:val="24"/>
          <w:lang w:val="fr-FR"/>
        </w:rPr>
        <w:tab/>
      </w:r>
      <w:r w:rsidRPr="00275DB7">
        <w:rPr>
          <w:rFonts w:ascii="Times New Roman" w:eastAsia="Calibri" w:hAnsi="Times New Roman" w:cs="Times New Roman"/>
          <w:b/>
          <w:sz w:val="24"/>
          <w:lang w:val="fr-FR"/>
        </w:rPr>
        <w:tab/>
      </w:r>
      <w:r w:rsidRPr="00275DB7">
        <w:rPr>
          <w:rFonts w:ascii="Times New Roman" w:eastAsia="Calibri" w:hAnsi="Times New Roman" w:cs="Times New Roman"/>
          <w:b/>
          <w:sz w:val="24"/>
          <w:lang w:val="fr-FR"/>
        </w:rPr>
        <w:tab/>
      </w:r>
      <w:r w:rsidRPr="00275DB7">
        <w:rPr>
          <w:rFonts w:ascii="Times New Roman" w:eastAsia="Calibri" w:hAnsi="Times New Roman" w:cs="Times New Roman"/>
          <w:b/>
          <w:sz w:val="24"/>
          <w:lang w:val="fr-FR"/>
        </w:rPr>
        <w:tab/>
      </w:r>
      <w:r w:rsidRPr="00275DB7">
        <w:rPr>
          <w:rFonts w:ascii="Times New Roman" w:eastAsia="Calibri" w:hAnsi="Times New Roman" w:cs="Times New Roman"/>
          <w:b/>
          <w:sz w:val="24"/>
          <w:lang w:val="fr-FR"/>
        </w:rPr>
        <w:tab/>
      </w:r>
      <w:r w:rsidRPr="00275DB7">
        <w:rPr>
          <w:rFonts w:ascii="Times New Roman" w:eastAsia="Calibri" w:hAnsi="Times New Roman" w:cs="Times New Roman"/>
          <w:b/>
          <w:sz w:val="24"/>
          <w:lang w:val="fr-FR"/>
        </w:rPr>
        <w:tab/>
      </w:r>
      <w:r w:rsidRPr="00275DB7">
        <w:rPr>
          <w:rFonts w:ascii="Times New Roman" w:eastAsia="Calibri" w:hAnsi="Times New Roman" w:cs="Times New Roman"/>
          <w:b/>
          <w:sz w:val="24"/>
          <w:lang w:val="fr-FR"/>
        </w:rPr>
        <w:tab/>
        <w:t xml:space="preserve"> 10 puncte.</w:t>
      </w:r>
    </w:p>
    <w:p w:rsidR="00275DB7" w:rsidRPr="00275DB7" w:rsidRDefault="00275DB7" w:rsidP="00275D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pt-BR"/>
        </w:rPr>
      </w:pPr>
      <w:r w:rsidRPr="00275DB7">
        <w:rPr>
          <w:rFonts w:ascii="Times New Roman" w:eastAsia="Calibri" w:hAnsi="Times New Roman" w:cs="Times New Roman"/>
          <w:sz w:val="24"/>
          <w:lang w:val="pt-BR"/>
        </w:rPr>
        <w:t xml:space="preserve">- redarea sensului: </w:t>
      </w:r>
      <w:r w:rsidRPr="00275DB7">
        <w:rPr>
          <w:rFonts w:ascii="Times New Roman" w:eastAsia="Calibri" w:hAnsi="Times New Roman" w:cs="Times New Roman"/>
          <w:sz w:val="24"/>
          <w:lang w:val="pt-BR"/>
        </w:rPr>
        <w:tab/>
      </w:r>
      <w:r w:rsidRPr="00275DB7">
        <w:rPr>
          <w:rFonts w:ascii="Times New Roman" w:eastAsia="Calibri" w:hAnsi="Times New Roman" w:cs="Times New Roman"/>
          <w:sz w:val="24"/>
          <w:lang w:val="pt-BR"/>
        </w:rPr>
        <w:tab/>
      </w:r>
      <w:r w:rsidRPr="00275DB7">
        <w:rPr>
          <w:rFonts w:ascii="Times New Roman" w:eastAsia="Calibri" w:hAnsi="Times New Roman" w:cs="Times New Roman"/>
          <w:sz w:val="24"/>
          <w:lang w:val="pt-BR"/>
        </w:rPr>
        <w:tab/>
      </w:r>
      <w:r w:rsidRPr="00275DB7">
        <w:rPr>
          <w:rFonts w:ascii="Times New Roman" w:eastAsia="Calibri" w:hAnsi="Times New Roman" w:cs="Times New Roman"/>
          <w:sz w:val="24"/>
          <w:lang w:val="pt-BR"/>
        </w:rPr>
        <w:tab/>
      </w:r>
      <w:r w:rsidRPr="00275DB7">
        <w:rPr>
          <w:rFonts w:ascii="Times New Roman" w:eastAsia="Calibri" w:hAnsi="Times New Roman" w:cs="Times New Roman"/>
          <w:sz w:val="24"/>
          <w:lang w:val="pt-BR"/>
        </w:rPr>
        <w:tab/>
      </w:r>
      <w:r w:rsidRPr="00275DB7">
        <w:rPr>
          <w:rFonts w:ascii="Times New Roman" w:eastAsia="Calibri" w:hAnsi="Times New Roman" w:cs="Times New Roman"/>
          <w:sz w:val="24"/>
          <w:lang w:val="pt-BR"/>
        </w:rPr>
        <w:tab/>
      </w:r>
      <w:r w:rsidRPr="00275DB7">
        <w:rPr>
          <w:rFonts w:ascii="Times New Roman" w:eastAsia="Calibri" w:hAnsi="Times New Roman" w:cs="Times New Roman"/>
          <w:sz w:val="24"/>
          <w:lang w:val="pt-BR"/>
        </w:rPr>
        <w:tab/>
      </w:r>
      <w:r w:rsidRPr="00275DB7">
        <w:rPr>
          <w:rFonts w:ascii="Times New Roman" w:eastAsia="Calibri" w:hAnsi="Times New Roman" w:cs="Times New Roman"/>
          <w:sz w:val="24"/>
          <w:lang w:val="pt-BR"/>
        </w:rPr>
        <w:tab/>
        <w:t xml:space="preserve"> 2 p</w:t>
      </w:r>
    </w:p>
    <w:p w:rsidR="00275DB7" w:rsidRPr="00275DB7" w:rsidRDefault="00275DB7" w:rsidP="00275D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pt-BR"/>
        </w:rPr>
      </w:pPr>
      <w:r w:rsidRPr="00275DB7">
        <w:rPr>
          <w:rFonts w:ascii="Times New Roman" w:eastAsia="Calibri" w:hAnsi="Times New Roman" w:cs="Times New Roman"/>
          <w:sz w:val="24"/>
          <w:lang w:val="pt-BR"/>
        </w:rPr>
        <w:t xml:space="preserve">- adecvarea vocabularului, claritatea şi corectitudinea exprimării: </w:t>
      </w:r>
      <w:r w:rsidRPr="00275DB7">
        <w:rPr>
          <w:rFonts w:ascii="Times New Roman" w:eastAsia="Calibri" w:hAnsi="Times New Roman" w:cs="Times New Roman"/>
          <w:sz w:val="24"/>
          <w:lang w:val="pt-BR"/>
        </w:rPr>
        <w:tab/>
      </w:r>
      <w:r w:rsidRPr="00275DB7">
        <w:rPr>
          <w:rFonts w:ascii="Times New Roman" w:eastAsia="Calibri" w:hAnsi="Times New Roman" w:cs="Times New Roman"/>
          <w:sz w:val="24"/>
          <w:lang w:val="pt-BR"/>
        </w:rPr>
        <w:tab/>
        <w:t xml:space="preserve"> 2 p</w:t>
      </w:r>
    </w:p>
    <w:p w:rsidR="00275DB7" w:rsidRPr="00275DB7" w:rsidRDefault="00275DB7" w:rsidP="00275D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pt-BR"/>
        </w:rPr>
      </w:pPr>
      <w:r w:rsidRPr="00275DB7">
        <w:rPr>
          <w:rFonts w:ascii="Times New Roman" w:eastAsia="Calibri" w:hAnsi="Times New Roman" w:cs="Times New Roman"/>
          <w:sz w:val="24"/>
          <w:lang w:val="pt-BR"/>
        </w:rPr>
        <w:t xml:space="preserve">- corectitudinea gramaticală: </w:t>
      </w:r>
      <w:r w:rsidRPr="00275DB7">
        <w:rPr>
          <w:rFonts w:ascii="Times New Roman" w:eastAsia="Calibri" w:hAnsi="Times New Roman" w:cs="Times New Roman"/>
          <w:sz w:val="24"/>
          <w:lang w:val="pt-BR"/>
        </w:rPr>
        <w:tab/>
      </w:r>
      <w:r w:rsidRPr="00275DB7">
        <w:rPr>
          <w:rFonts w:ascii="Times New Roman" w:eastAsia="Calibri" w:hAnsi="Times New Roman" w:cs="Times New Roman"/>
          <w:sz w:val="24"/>
          <w:lang w:val="pt-BR"/>
        </w:rPr>
        <w:tab/>
      </w:r>
      <w:r w:rsidRPr="00275DB7">
        <w:rPr>
          <w:rFonts w:ascii="Times New Roman" w:eastAsia="Calibri" w:hAnsi="Times New Roman" w:cs="Times New Roman"/>
          <w:sz w:val="24"/>
          <w:lang w:val="pt-BR"/>
        </w:rPr>
        <w:tab/>
      </w:r>
      <w:r w:rsidRPr="00275DB7">
        <w:rPr>
          <w:rFonts w:ascii="Times New Roman" w:eastAsia="Calibri" w:hAnsi="Times New Roman" w:cs="Times New Roman"/>
          <w:sz w:val="24"/>
          <w:lang w:val="pt-BR"/>
        </w:rPr>
        <w:tab/>
      </w:r>
      <w:r w:rsidRPr="00275DB7">
        <w:rPr>
          <w:rFonts w:ascii="Times New Roman" w:eastAsia="Calibri" w:hAnsi="Times New Roman" w:cs="Times New Roman"/>
          <w:sz w:val="24"/>
          <w:lang w:val="pt-BR"/>
        </w:rPr>
        <w:tab/>
      </w:r>
      <w:r w:rsidRPr="00275DB7">
        <w:rPr>
          <w:rFonts w:ascii="Times New Roman" w:eastAsia="Calibri" w:hAnsi="Times New Roman" w:cs="Times New Roman"/>
          <w:sz w:val="24"/>
          <w:lang w:val="pt-BR"/>
        </w:rPr>
        <w:tab/>
      </w:r>
      <w:r w:rsidRPr="00275DB7">
        <w:rPr>
          <w:rFonts w:ascii="Times New Roman" w:eastAsia="Calibri" w:hAnsi="Times New Roman" w:cs="Times New Roman"/>
          <w:sz w:val="24"/>
          <w:lang w:val="pt-BR"/>
        </w:rPr>
        <w:tab/>
        <w:t xml:space="preserve"> 2 p</w:t>
      </w:r>
    </w:p>
    <w:p w:rsidR="00275DB7" w:rsidRPr="00275DB7" w:rsidRDefault="00275DB7" w:rsidP="00275D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pt-BR"/>
        </w:rPr>
      </w:pPr>
      <w:r w:rsidRPr="00275DB7">
        <w:rPr>
          <w:rFonts w:ascii="Times New Roman" w:eastAsia="Calibri" w:hAnsi="Times New Roman" w:cs="Times New Roman"/>
          <w:sz w:val="24"/>
          <w:lang w:val="pt-BR"/>
        </w:rPr>
        <w:t xml:space="preserve">- corectitudinea grafiei şi a punctuaţiei: </w:t>
      </w:r>
      <w:r w:rsidRPr="00275DB7">
        <w:rPr>
          <w:rFonts w:ascii="Times New Roman" w:eastAsia="Calibri" w:hAnsi="Times New Roman" w:cs="Times New Roman"/>
          <w:sz w:val="24"/>
          <w:lang w:val="pt-BR"/>
        </w:rPr>
        <w:tab/>
      </w:r>
      <w:r w:rsidRPr="00275DB7">
        <w:rPr>
          <w:rFonts w:ascii="Times New Roman" w:eastAsia="Calibri" w:hAnsi="Times New Roman" w:cs="Times New Roman"/>
          <w:sz w:val="24"/>
          <w:lang w:val="pt-BR"/>
        </w:rPr>
        <w:tab/>
      </w:r>
      <w:r w:rsidRPr="00275DB7">
        <w:rPr>
          <w:rFonts w:ascii="Times New Roman" w:eastAsia="Calibri" w:hAnsi="Times New Roman" w:cs="Times New Roman"/>
          <w:sz w:val="24"/>
          <w:lang w:val="pt-BR"/>
        </w:rPr>
        <w:tab/>
      </w:r>
      <w:r w:rsidRPr="00275DB7">
        <w:rPr>
          <w:rFonts w:ascii="Times New Roman" w:eastAsia="Calibri" w:hAnsi="Times New Roman" w:cs="Times New Roman"/>
          <w:sz w:val="24"/>
          <w:lang w:val="pt-BR"/>
        </w:rPr>
        <w:tab/>
      </w:r>
      <w:r w:rsidRPr="00275DB7">
        <w:rPr>
          <w:rFonts w:ascii="Times New Roman" w:eastAsia="Calibri" w:hAnsi="Times New Roman" w:cs="Times New Roman"/>
          <w:sz w:val="24"/>
          <w:lang w:val="pt-BR"/>
        </w:rPr>
        <w:tab/>
        <w:t xml:space="preserve"> 2 p</w:t>
      </w:r>
    </w:p>
    <w:p w:rsidR="00275DB7" w:rsidRPr="00275DB7" w:rsidRDefault="00275DB7" w:rsidP="00275D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pt-BR"/>
        </w:rPr>
      </w:pPr>
      <w:r w:rsidRPr="00275DB7">
        <w:rPr>
          <w:rFonts w:ascii="Times New Roman" w:eastAsia="Calibri" w:hAnsi="Times New Roman" w:cs="Times New Roman"/>
          <w:sz w:val="24"/>
          <w:lang w:val="pt-BR"/>
        </w:rPr>
        <w:t xml:space="preserve">- originalitatea, eleganţa soluţiilor: </w:t>
      </w:r>
      <w:r w:rsidRPr="00275DB7">
        <w:rPr>
          <w:rFonts w:ascii="Times New Roman" w:eastAsia="Calibri" w:hAnsi="Times New Roman" w:cs="Times New Roman"/>
          <w:sz w:val="24"/>
          <w:lang w:val="pt-BR"/>
        </w:rPr>
        <w:tab/>
      </w:r>
      <w:r w:rsidRPr="00275DB7">
        <w:rPr>
          <w:rFonts w:ascii="Times New Roman" w:eastAsia="Calibri" w:hAnsi="Times New Roman" w:cs="Times New Roman"/>
          <w:sz w:val="24"/>
          <w:lang w:val="pt-BR"/>
        </w:rPr>
        <w:tab/>
      </w:r>
      <w:r w:rsidRPr="00275DB7">
        <w:rPr>
          <w:rFonts w:ascii="Times New Roman" w:eastAsia="Calibri" w:hAnsi="Times New Roman" w:cs="Times New Roman"/>
          <w:sz w:val="24"/>
          <w:lang w:val="pt-BR"/>
        </w:rPr>
        <w:tab/>
      </w:r>
      <w:r w:rsidRPr="00275DB7">
        <w:rPr>
          <w:rFonts w:ascii="Times New Roman" w:eastAsia="Calibri" w:hAnsi="Times New Roman" w:cs="Times New Roman"/>
          <w:sz w:val="24"/>
          <w:lang w:val="pt-BR"/>
        </w:rPr>
        <w:tab/>
      </w:r>
      <w:r w:rsidRPr="00275DB7">
        <w:rPr>
          <w:rFonts w:ascii="Times New Roman" w:eastAsia="Calibri" w:hAnsi="Times New Roman" w:cs="Times New Roman"/>
          <w:sz w:val="24"/>
          <w:lang w:val="pt-BR"/>
        </w:rPr>
        <w:tab/>
      </w:r>
      <w:r w:rsidRPr="00275DB7">
        <w:rPr>
          <w:rFonts w:ascii="Times New Roman" w:eastAsia="Calibri" w:hAnsi="Times New Roman" w:cs="Times New Roman"/>
          <w:sz w:val="24"/>
          <w:lang w:val="pt-BR"/>
        </w:rPr>
        <w:tab/>
        <w:t xml:space="preserve"> 2 p</w:t>
      </w:r>
    </w:p>
    <w:p w:rsidR="00275DB7" w:rsidRPr="00275DB7" w:rsidRDefault="00275DB7" w:rsidP="00275D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it-IT"/>
        </w:rPr>
      </w:pPr>
    </w:p>
    <w:p w:rsidR="00275DB7" w:rsidRPr="00275DB7" w:rsidRDefault="00275DB7" w:rsidP="00275DB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lang w:val="it-IT"/>
        </w:rPr>
      </w:pPr>
      <w:r w:rsidRPr="00275DB7">
        <w:rPr>
          <w:rFonts w:ascii="Times New Roman" w:eastAsia="Calibri" w:hAnsi="Times New Roman" w:cs="Times New Roman"/>
          <w:b/>
          <w:sz w:val="24"/>
          <w:lang w:val="it-IT"/>
        </w:rPr>
        <w:t xml:space="preserve"> SUBIECTUL  II: </w:t>
      </w:r>
      <w:r w:rsidRPr="00275DB7">
        <w:rPr>
          <w:rFonts w:ascii="Times New Roman" w:eastAsia="Calibri" w:hAnsi="Times New Roman" w:cs="Times New Roman"/>
          <w:b/>
          <w:sz w:val="24"/>
          <w:lang w:val="it-IT"/>
        </w:rPr>
        <w:tab/>
      </w:r>
      <w:r w:rsidRPr="00275DB7">
        <w:rPr>
          <w:rFonts w:ascii="Times New Roman" w:eastAsia="Calibri" w:hAnsi="Times New Roman" w:cs="Times New Roman"/>
          <w:b/>
          <w:sz w:val="24"/>
          <w:lang w:val="it-IT"/>
        </w:rPr>
        <w:tab/>
      </w:r>
      <w:r w:rsidRPr="00275DB7">
        <w:rPr>
          <w:rFonts w:ascii="Times New Roman" w:eastAsia="Calibri" w:hAnsi="Times New Roman" w:cs="Times New Roman"/>
          <w:b/>
          <w:sz w:val="24"/>
          <w:lang w:val="it-IT"/>
        </w:rPr>
        <w:tab/>
      </w:r>
      <w:r w:rsidRPr="00275DB7">
        <w:rPr>
          <w:rFonts w:ascii="Times New Roman" w:eastAsia="Calibri" w:hAnsi="Times New Roman" w:cs="Times New Roman"/>
          <w:b/>
          <w:sz w:val="24"/>
          <w:lang w:val="it-IT"/>
        </w:rPr>
        <w:tab/>
      </w:r>
      <w:r w:rsidRPr="00275DB7">
        <w:rPr>
          <w:rFonts w:ascii="Times New Roman" w:eastAsia="Calibri" w:hAnsi="Times New Roman" w:cs="Times New Roman"/>
          <w:b/>
          <w:sz w:val="24"/>
          <w:lang w:val="it-IT"/>
        </w:rPr>
        <w:tab/>
      </w:r>
      <w:r w:rsidRPr="00275DB7">
        <w:rPr>
          <w:rFonts w:ascii="Times New Roman" w:eastAsia="Calibri" w:hAnsi="Times New Roman" w:cs="Times New Roman"/>
          <w:b/>
          <w:sz w:val="24"/>
          <w:lang w:val="it-IT"/>
        </w:rPr>
        <w:tab/>
      </w:r>
      <w:r w:rsidRPr="00275DB7">
        <w:rPr>
          <w:rFonts w:ascii="Times New Roman" w:eastAsia="Calibri" w:hAnsi="Times New Roman" w:cs="Times New Roman"/>
          <w:b/>
          <w:sz w:val="24"/>
          <w:lang w:val="it-IT"/>
        </w:rPr>
        <w:tab/>
      </w:r>
      <w:r w:rsidRPr="00275DB7">
        <w:rPr>
          <w:rFonts w:ascii="Times New Roman" w:eastAsia="Calibri" w:hAnsi="Times New Roman" w:cs="Times New Roman"/>
          <w:b/>
          <w:sz w:val="24"/>
          <w:lang w:val="it-IT"/>
        </w:rPr>
        <w:tab/>
        <w:t xml:space="preserve"> 50 PUNCTE </w:t>
      </w:r>
    </w:p>
    <w:p w:rsidR="00275DB7" w:rsidRPr="00275DB7" w:rsidRDefault="00275DB7" w:rsidP="00275D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it-IT"/>
        </w:rPr>
      </w:pPr>
      <w:r w:rsidRPr="00275DB7">
        <w:rPr>
          <w:rFonts w:ascii="Times New Roman" w:eastAsia="Calibri" w:hAnsi="Times New Roman" w:cs="Times New Roman"/>
          <w:sz w:val="24"/>
          <w:lang w:val="it-IT"/>
        </w:rPr>
        <w:t>Se evaluează capacitatea de exprimare în scris:</w:t>
      </w:r>
    </w:p>
    <w:p w:rsidR="00275DB7" w:rsidRPr="00275DB7" w:rsidRDefault="00275DB7" w:rsidP="00275DB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it-IT"/>
        </w:rPr>
      </w:pPr>
      <w:r w:rsidRPr="00275DB7">
        <w:rPr>
          <w:rFonts w:ascii="Times New Roman" w:eastAsia="Calibri" w:hAnsi="Times New Roman" w:cs="Times New Roman"/>
          <w:sz w:val="24"/>
          <w:lang w:val="it-IT"/>
        </w:rPr>
        <w:t xml:space="preserve">respectarea cerinţei: </w:t>
      </w:r>
      <w:r w:rsidRPr="00275DB7">
        <w:rPr>
          <w:rFonts w:ascii="Times New Roman" w:eastAsia="Calibri" w:hAnsi="Times New Roman" w:cs="Times New Roman"/>
          <w:sz w:val="24"/>
          <w:lang w:val="it-IT"/>
        </w:rPr>
        <w:tab/>
      </w:r>
      <w:r w:rsidRPr="00275DB7">
        <w:rPr>
          <w:rFonts w:ascii="Times New Roman" w:eastAsia="Calibri" w:hAnsi="Times New Roman" w:cs="Times New Roman"/>
          <w:sz w:val="24"/>
          <w:lang w:val="it-IT"/>
        </w:rPr>
        <w:tab/>
      </w:r>
      <w:r w:rsidRPr="00275DB7">
        <w:rPr>
          <w:rFonts w:ascii="Times New Roman" w:eastAsia="Calibri" w:hAnsi="Times New Roman" w:cs="Times New Roman"/>
          <w:sz w:val="24"/>
          <w:lang w:val="it-IT"/>
        </w:rPr>
        <w:tab/>
      </w:r>
      <w:r w:rsidRPr="00275DB7">
        <w:rPr>
          <w:rFonts w:ascii="Times New Roman" w:eastAsia="Calibri" w:hAnsi="Times New Roman" w:cs="Times New Roman"/>
          <w:sz w:val="24"/>
          <w:lang w:val="it-IT"/>
        </w:rPr>
        <w:tab/>
      </w:r>
      <w:r w:rsidRPr="00275DB7">
        <w:rPr>
          <w:rFonts w:ascii="Times New Roman" w:eastAsia="Calibri" w:hAnsi="Times New Roman" w:cs="Times New Roman"/>
          <w:sz w:val="24"/>
          <w:lang w:val="it-IT"/>
        </w:rPr>
        <w:tab/>
      </w:r>
      <w:r w:rsidRPr="00275DB7">
        <w:rPr>
          <w:rFonts w:ascii="Times New Roman" w:eastAsia="Calibri" w:hAnsi="Times New Roman" w:cs="Times New Roman"/>
          <w:sz w:val="24"/>
          <w:lang w:val="it-IT"/>
        </w:rPr>
        <w:tab/>
      </w:r>
      <w:r w:rsidRPr="00275DB7">
        <w:rPr>
          <w:rFonts w:ascii="Times New Roman" w:eastAsia="Calibri" w:hAnsi="Times New Roman" w:cs="Times New Roman"/>
          <w:sz w:val="24"/>
          <w:lang w:val="it-IT"/>
        </w:rPr>
        <w:tab/>
        <w:t xml:space="preserve"> 3 p</w:t>
      </w:r>
    </w:p>
    <w:p w:rsidR="00275DB7" w:rsidRPr="00275DB7" w:rsidRDefault="00275DB7" w:rsidP="00275DB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it-IT"/>
        </w:rPr>
      </w:pPr>
      <w:r w:rsidRPr="00275DB7">
        <w:rPr>
          <w:rFonts w:ascii="Times New Roman" w:eastAsia="Calibri" w:hAnsi="Times New Roman" w:cs="Times New Roman"/>
          <w:sz w:val="24"/>
          <w:lang w:val="it-IT"/>
        </w:rPr>
        <w:t xml:space="preserve">realizarea unui plan structurat ( introducere, cuprins, încheiere) </w:t>
      </w:r>
      <w:r w:rsidRPr="00275DB7">
        <w:rPr>
          <w:rFonts w:ascii="Times New Roman" w:eastAsia="Calibri" w:hAnsi="Times New Roman" w:cs="Times New Roman"/>
          <w:sz w:val="24"/>
          <w:lang w:val="it-IT"/>
        </w:rPr>
        <w:tab/>
        <w:t xml:space="preserve"> 8 p</w:t>
      </w:r>
    </w:p>
    <w:p w:rsidR="00275DB7" w:rsidRPr="00275DB7" w:rsidRDefault="00275DB7" w:rsidP="00275DB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it-IT"/>
        </w:rPr>
      </w:pPr>
      <w:r w:rsidRPr="00275DB7">
        <w:rPr>
          <w:rFonts w:ascii="Times New Roman" w:eastAsia="Calibri" w:hAnsi="Times New Roman" w:cs="Times New Roman"/>
          <w:sz w:val="24"/>
          <w:lang w:val="it-IT"/>
        </w:rPr>
        <w:t xml:space="preserve">folosirea conectorilor logici: </w:t>
      </w:r>
      <w:r w:rsidRPr="00275DB7">
        <w:rPr>
          <w:rFonts w:ascii="Times New Roman" w:eastAsia="Calibri" w:hAnsi="Times New Roman" w:cs="Times New Roman"/>
          <w:sz w:val="24"/>
          <w:lang w:val="it-IT"/>
        </w:rPr>
        <w:tab/>
      </w:r>
      <w:r w:rsidRPr="00275DB7">
        <w:rPr>
          <w:rFonts w:ascii="Times New Roman" w:eastAsia="Calibri" w:hAnsi="Times New Roman" w:cs="Times New Roman"/>
          <w:sz w:val="24"/>
          <w:lang w:val="it-IT"/>
        </w:rPr>
        <w:tab/>
      </w:r>
      <w:r w:rsidRPr="00275DB7">
        <w:rPr>
          <w:rFonts w:ascii="Times New Roman" w:eastAsia="Calibri" w:hAnsi="Times New Roman" w:cs="Times New Roman"/>
          <w:sz w:val="24"/>
          <w:lang w:val="it-IT"/>
        </w:rPr>
        <w:tab/>
      </w:r>
      <w:r w:rsidRPr="00275DB7">
        <w:rPr>
          <w:rFonts w:ascii="Times New Roman" w:eastAsia="Calibri" w:hAnsi="Times New Roman" w:cs="Times New Roman"/>
          <w:sz w:val="24"/>
          <w:lang w:val="it-IT"/>
        </w:rPr>
        <w:tab/>
      </w:r>
      <w:r w:rsidRPr="00275DB7">
        <w:rPr>
          <w:rFonts w:ascii="Times New Roman" w:eastAsia="Calibri" w:hAnsi="Times New Roman" w:cs="Times New Roman"/>
          <w:sz w:val="24"/>
          <w:lang w:val="it-IT"/>
        </w:rPr>
        <w:tab/>
      </w:r>
      <w:r w:rsidRPr="00275DB7">
        <w:rPr>
          <w:rFonts w:ascii="Times New Roman" w:eastAsia="Calibri" w:hAnsi="Times New Roman" w:cs="Times New Roman"/>
          <w:sz w:val="24"/>
          <w:lang w:val="it-IT"/>
        </w:rPr>
        <w:tab/>
        <w:t xml:space="preserve"> 6 p</w:t>
      </w:r>
    </w:p>
    <w:p w:rsidR="00275DB7" w:rsidRPr="00275DB7" w:rsidRDefault="00275DB7" w:rsidP="00275DB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it-IT"/>
        </w:rPr>
      </w:pPr>
      <w:r w:rsidRPr="00275DB7">
        <w:rPr>
          <w:rFonts w:ascii="Times New Roman" w:eastAsia="Calibri" w:hAnsi="Times New Roman" w:cs="Times New Roman"/>
          <w:sz w:val="24"/>
          <w:lang w:val="it-IT"/>
        </w:rPr>
        <w:t xml:space="preserve">enunţarea ideilor, argumentelor (exemple precise, adecvate) </w:t>
      </w:r>
      <w:r w:rsidRPr="00275DB7">
        <w:rPr>
          <w:rFonts w:ascii="Times New Roman" w:eastAsia="Calibri" w:hAnsi="Times New Roman" w:cs="Times New Roman"/>
          <w:sz w:val="24"/>
          <w:lang w:val="it-IT"/>
        </w:rPr>
        <w:tab/>
        <w:t xml:space="preserve"> 10 p</w:t>
      </w:r>
    </w:p>
    <w:p w:rsidR="00275DB7" w:rsidRPr="00275DB7" w:rsidRDefault="00275DB7" w:rsidP="00275DB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it-IT"/>
        </w:rPr>
      </w:pPr>
      <w:r w:rsidRPr="00275DB7">
        <w:rPr>
          <w:rFonts w:ascii="Times New Roman" w:eastAsia="Calibri" w:hAnsi="Times New Roman" w:cs="Times New Roman"/>
          <w:sz w:val="24"/>
          <w:lang w:val="it-IT"/>
        </w:rPr>
        <w:t xml:space="preserve">corectitudinea gramaticală şi lexicală: </w:t>
      </w:r>
      <w:r w:rsidRPr="00275DB7">
        <w:rPr>
          <w:rFonts w:ascii="Times New Roman" w:eastAsia="Calibri" w:hAnsi="Times New Roman" w:cs="Times New Roman"/>
          <w:sz w:val="24"/>
          <w:lang w:val="it-IT"/>
        </w:rPr>
        <w:tab/>
      </w:r>
      <w:r w:rsidRPr="00275DB7">
        <w:rPr>
          <w:rFonts w:ascii="Times New Roman" w:eastAsia="Calibri" w:hAnsi="Times New Roman" w:cs="Times New Roman"/>
          <w:sz w:val="24"/>
          <w:lang w:val="it-IT"/>
        </w:rPr>
        <w:tab/>
      </w:r>
      <w:r w:rsidRPr="00275DB7">
        <w:rPr>
          <w:rFonts w:ascii="Times New Roman" w:eastAsia="Calibri" w:hAnsi="Times New Roman" w:cs="Times New Roman"/>
          <w:sz w:val="24"/>
          <w:lang w:val="it-IT"/>
        </w:rPr>
        <w:tab/>
      </w:r>
      <w:r w:rsidRPr="00275DB7">
        <w:rPr>
          <w:rFonts w:ascii="Times New Roman" w:eastAsia="Calibri" w:hAnsi="Times New Roman" w:cs="Times New Roman"/>
          <w:sz w:val="24"/>
          <w:lang w:val="it-IT"/>
        </w:rPr>
        <w:tab/>
        <w:t xml:space="preserve"> 10 p</w:t>
      </w:r>
    </w:p>
    <w:p w:rsidR="00275DB7" w:rsidRPr="00275DB7" w:rsidRDefault="00275DB7" w:rsidP="00275DB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it-IT"/>
        </w:rPr>
      </w:pPr>
      <w:r w:rsidRPr="00275DB7">
        <w:rPr>
          <w:rFonts w:ascii="Times New Roman" w:eastAsia="Calibri" w:hAnsi="Times New Roman" w:cs="Times New Roman"/>
          <w:sz w:val="24"/>
          <w:lang w:val="it-IT"/>
        </w:rPr>
        <w:t xml:space="preserve">corectitudinea grafiei şi a punctuaţiei: </w:t>
      </w:r>
      <w:r w:rsidRPr="00275DB7">
        <w:rPr>
          <w:rFonts w:ascii="Times New Roman" w:eastAsia="Calibri" w:hAnsi="Times New Roman" w:cs="Times New Roman"/>
          <w:sz w:val="24"/>
          <w:lang w:val="it-IT"/>
        </w:rPr>
        <w:tab/>
      </w:r>
      <w:r w:rsidRPr="00275DB7">
        <w:rPr>
          <w:rFonts w:ascii="Times New Roman" w:eastAsia="Calibri" w:hAnsi="Times New Roman" w:cs="Times New Roman"/>
          <w:sz w:val="24"/>
          <w:lang w:val="it-IT"/>
        </w:rPr>
        <w:tab/>
      </w:r>
      <w:r w:rsidRPr="00275DB7">
        <w:rPr>
          <w:rFonts w:ascii="Times New Roman" w:eastAsia="Calibri" w:hAnsi="Times New Roman" w:cs="Times New Roman"/>
          <w:sz w:val="24"/>
          <w:lang w:val="it-IT"/>
        </w:rPr>
        <w:tab/>
      </w:r>
      <w:r w:rsidRPr="00275DB7">
        <w:rPr>
          <w:rFonts w:ascii="Times New Roman" w:eastAsia="Calibri" w:hAnsi="Times New Roman" w:cs="Times New Roman"/>
          <w:sz w:val="24"/>
          <w:lang w:val="it-IT"/>
        </w:rPr>
        <w:tab/>
        <w:t xml:space="preserve"> 8 p</w:t>
      </w:r>
    </w:p>
    <w:p w:rsidR="00275DB7" w:rsidRPr="00275DB7" w:rsidRDefault="00275DB7" w:rsidP="00275DB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it-IT"/>
        </w:rPr>
      </w:pPr>
      <w:r w:rsidRPr="00275DB7">
        <w:rPr>
          <w:rFonts w:ascii="Times New Roman" w:eastAsia="Calibri" w:hAnsi="Times New Roman" w:cs="Times New Roman"/>
          <w:sz w:val="24"/>
          <w:lang w:val="it-IT"/>
        </w:rPr>
        <w:t xml:space="preserve">creativitate, originalitate: </w:t>
      </w:r>
      <w:r w:rsidRPr="00275DB7">
        <w:rPr>
          <w:rFonts w:ascii="Times New Roman" w:eastAsia="Calibri" w:hAnsi="Times New Roman" w:cs="Times New Roman"/>
          <w:sz w:val="24"/>
          <w:lang w:val="it-IT"/>
        </w:rPr>
        <w:tab/>
      </w:r>
      <w:r w:rsidRPr="00275DB7">
        <w:rPr>
          <w:rFonts w:ascii="Times New Roman" w:eastAsia="Calibri" w:hAnsi="Times New Roman" w:cs="Times New Roman"/>
          <w:sz w:val="24"/>
          <w:lang w:val="it-IT"/>
        </w:rPr>
        <w:tab/>
      </w:r>
      <w:r w:rsidRPr="00275DB7">
        <w:rPr>
          <w:rFonts w:ascii="Times New Roman" w:eastAsia="Calibri" w:hAnsi="Times New Roman" w:cs="Times New Roman"/>
          <w:sz w:val="24"/>
          <w:lang w:val="it-IT"/>
        </w:rPr>
        <w:tab/>
      </w:r>
      <w:r w:rsidRPr="00275DB7">
        <w:rPr>
          <w:rFonts w:ascii="Times New Roman" w:eastAsia="Calibri" w:hAnsi="Times New Roman" w:cs="Times New Roman"/>
          <w:sz w:val="24"/>
          <w:lang w:val="it-IT"/>
        </w:rPr>
        <w:tab/>
      </w:r>
      <w:r w:rsidRPr="00275DB7">
        <w:rPr>
          <w:rFonts w:ascii="Times New Roman" w:eastAsia="Calibri" w:hAnsi="Times New Roman" w:cs="Times New Roman"/>
          <w:sz w:val="24"/>
          <w:lang w:val="it-IT"/>
        </w:rPr>
        <w:tab/>
      </w:r>
      <w:r w:rsidRPr="00275DB7">
        <w:rPr>
          <w:rFonts w:ascii="Times New Roman" w:eastAsia="Calibri" w:hAnsi="Times New Roman" w:cs="Times New Roman"/>
          <w:sz w:val="24"/>
          <w:lang w:val="it-IT"/>
        </w:rPr>
        <w:tab/>
        <w:t xml:space="preserve"> 5 p</w:t>
      </w:r>
    </w:p>
    <w:p w:rsidR="00275DB7" w:rsidRPr="00275DB7" w:rsidRDefault="00275DB7" w:rsidP="00275D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B2D8F" w:rsidRDefault="00880708"/>
    <w:sectPr w:rsidR="00BB2D8F" w:rsidSect="00A95A71">
      <w:headerReference w:type="default" r:id="rId11"/>
      <w:footerReference w:type="default" r:id="rId12"/>
      <w:pgSz w:w="11907" w:h="16839" w:code="9"/>
      <w:pgMar w:top="432" w:right="1440" w:bottom="43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708" w:rsidRDefault="00880708" w:rsidP="00275DB7">
      <w:pPr>
        <w:spacing w:after="0" w:line="240" w:lineRule="auto"/>
      </w:pPr>
      <w:r>
        <w:separator/>
      </w:r>
    </w:p>
  </w:endnote>
  <w:endnote w:type="continuationSeparator" w:id="0">
    <w:p w:rsidR="00880708" w:rsidRDefault="00880708" w:rsidP="00275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80872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75DB7" w:rsidRDefault="00275DB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46D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14076" w:rsidRDefault="008807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708" w:rsidRDefault="00880708" w:rsidP="00275DB7">
      <w:pPr>
        <w:spacing w:after="0" w:line="240" w:lineRule="auto"/>
      </w:pPr>
      <w:r>
        <w:separator/>
      </w:r>
    </w:p>
  </w:footnote>
  <w:footnote w:type="continuationSeparator" w:id="0">
    <w:p w:rsidR="00880708" w:rsidRDefault="00880708" w:rsidP="00275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278" w:rsidRPr="009B4DC9" w:rsidRDefault="00E91709" w:rsidP="00951278">
    <w:pPr>
      <w:pStyle w:val="NoSpacing"/>
      <w:jc w:val="center"/>
      <w:rPr>
        <w:rFonts w:ascii="Times New Roman" w:hAnsi="Times New Roman"/>
        <w:b/>
        <w:sz w:val="24"/>
        <w:szCs w:val="24"/>
        <w:lang w:val="ro-RO"/>
      </w:rPr>
    </w:pPr>
    <w:r w:rsidRPr="009B4DC9">
      <w:rPr>
        <w:rFonts w:ascii="Times New Roman" w:hAnsi="Times New Roman"/>
        <w:b/>
        <w:sz w:val="24"/>
        <w:szCs w:val="24"/>
      </w:rPr>
      <w:t xml:space="preserve">MINISTERUL </w:t>
    </w:r>
    <w:r w:rsidRPr="009B4DC9">
      <w:rPr>
        <w:rFonts w:ascii="Times New Roman" w:hAnsi="Times New Roman"/>
        <w:b/>
        <w:sz w:val="24"/>
        <w:szCs w:val="24"/>
        <w:lang w:val="ro-RO"/>
      </w:rPr>
      <w:t xml:space="preserve">EDUCAŢIEI NAŢIONALE </w:t>
    </w:r>
  </w:p>
  <w:p w:rsidR="00951278" w:rsidRPr="00111800" w:rsidRDefault="00E91709" w:rsidP="00951278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Calibri" w:hAnsi="Times New Roman"/>
        <w:b/>
        <w:sz w:val="24"/>
        <w:szCs w:val="24"/>
        <w:lang w:val="fr-FR"/>
      </w:rPr>
    </w:pPr>
    <w:r w:rsidRPr="00111800">
      <w:rPr>
        <w:rFonts w:ascii="Times New Roman" w:eastAsia="Calibri" w:hAnsi="Times New Roman"/>
        <w:b/>
        <w:sz w:val="24"/>
        <w:szCs w:val="24"/>
        <w:lang w:val="fr-FR"/>
      </w:rPr>
      <w:t>INSPECTORATUL  ȘCOLAR  JUDEȚEAN HUNEDOARA</w:t>
    </w:r>
  </w:p>
  <w:p w:rsidR="00111800" w:rsidRDefault="00111800" w:rsidP="00111800">
    <w:pPr>
      <w:pStyle w:val="NoSpacing"/>
      <w:jc w:val="center"/>
      <w:rPr>
        <w:rFonts w:ascii="Times New Roman" w:hAnsi="Times New Roman"/>
        <w:b/>
        <w:sz w:val="24"/>
        <w:szCs w:val="24"/>
        <w:lang w:val="ro-RO"/>
      </w:rPr>
    </w:pPr>
    <w:r>
      <w:rPr>
        <w:rFonts w:ascii="Times New Roman" w:hAnsi="Times New Roman"/>
        <w:b/>
        <w:sz w:val="24"/>
        <w:szCs w:val="24"/>
        <w:lang w:val="ro-RO"/>
      </w:rPr>
      <w:t xml:space="preserve">OLIMPIADA DE LIMBI ROMANICE </w:t>
    </w:r>
  </w:p>
  <w:p w:rsidR="00111800" w:rsidRDefault="00111800" w:rsidP="00111800">
    <w:pPr>
      <w:pStyle w:val="NoSpacing"/>
      <w:jc w:val="center"/>
      <w:rPr>
        <w:rFonts w:ascii="Times New Roman" w:hAnsi="Times New Roman"/>
        <w:b/>
        <w:sz w:val="24"/>
        <w:szCs w:val="24"/>
        <w:lang w:val="ro-RO"/>
      </w:rPr>
    </w:pPr>
    <w:r>
      <w:rPr>
        <w:rFonts w:ascii="Times New Roman" w:hAnsi="Times New Roman"/>
        <w:b/>
        <w:sz w:val="24"/>
        <w:szCs w:val="24"/>
        <w:lang w:val="ro-RO"/>
      </w:rPr>
      <w:t>LIMBA FRANCEZĂ</w:t>
    </w:r>
  </w:p>
  <w:p w:rsidR="00951278" w:rsidRPr="009B4DC9" w:rsidRDefault="00E91709" w:rsidP="00951278">
    <w:pPr>
      <w:pStyle w:val="NoSpacing"/>
      <w:jc w:val="center"/>
      <w:rPr>
        <w:rFonts w:ascii="Times New Roman" w:hAnsi="Times New Roman"/>
        <w:b/>
        <w:sz w:val="24"/>
        <w:szCs w:val="24"/>
        <w:lang w:val="ro-RO"/>
      </w:rPr>
    </w:pPr>
    <w:r w:rsidRPr="009B4DC9">
      <w:rPr>
        <w:rFonts w:ascii="Times New Roman" w:hAnsi="Times New Roman"/>
        <w:b/>
        <w:sz w:val="24"/>
        <w:szCs w:val="24"/>
        <w:lang w:val="ro-RO"/>
      </w:rPr>
      <w:t>ETAPA JUDEŢEANĂ, 18 MARTIE 2017</w:t>
    </w:r>
  </w:p>
  <w:p w:rsidR="00951278" w:rsidRPr="009B4DC9" w:rsidRDefault="00E91709" w:rsidP="00951278">
    <w:pPr>
      <w:pStyle w:val="NoSpacing"/>
      <w:jc w:val="center"/>
      <w:rPr>
        <w:rFonts w:ascii="Times New Roman" w:hAnsi="Times New Roman"/>
        <w:b/>
        <w:sz w:val="24"/>
        <w:szCs w:val="24"/>
        <w:lang w:val="ro-RO"/>
      </w:rPr>
    </w:pPr>
    <w:r w:rsidRPr="009B4DC9">
      <w:rPr>
        <w:rFonts w:ascii="Times New Roman" w:hAnsi="Times New Roman"/>
        <w:b/>
        <w:sz w:val="24"/>
        <w:szCs w:val="24"/>
        <w:lang w:val="ro-RO"/>
      </w:rPr>
      <w:t>CLASA A X</w:t>
    </w:r>
    <w:r>
      <w:rPr>
        <w:rFonts w:ascii="Times New Roman" w:hAnsi="Times New Roman"/>
        <w:b/>
        <w:sz w:val="24"/>
        <w:szCs w:val="24"/>
        <w:lang w:val="ro-RO"/>
      </w:rPr>
      <w:t>II</w:t>
    </w:r>
    <w:r w:rsidRPr="009B4DC9">
      <w:rPr>
        <w:rFonts w:ascii="Times New Roman" w:hAnsi="Times New Roman"/>
        <w:b/>
        <w:sz w:val="24"/>
        <w:szCs w:val="24"/>
        <w:lang w:val="ro-RO"/>
      </w:rPr>
      <w:t xml:space="preserve">-A, </w:t>
    </w:r>
    <w:r>
      <w:rPr>
        <w:rFonts w:ascii="Times New Roman" w:hAnsi="Times New Roman"/>
        <w:b/>
        <w:sz w:val="24"/>
        <w:szCs w:val="24"/>
        <w:lang w:val="ro-RO"/>
      </w:rPr>
      <w:t>REGIM DE PREDARE NORMAL</w:t>
    </w:r>
  </w:p>
  <w:p w:rsidR="00CA46D4" w:rsidRDefault="00CA46D4" w:rsidP="00CA46D4">
    <w:pPr>
      <w:spacing w:after="0" w:line="240" w:lineRule="auto"/>
      <w:jc w:val="right"/>
      <w:rPr>
        <w:rFonts w:ascii="Times New Roman" w:hAnsi="Times New Roman"/>
        <w:b/>
        <w:sz w:val="24"/>
        <w:szCs w:val="24"/>
        <w:lang w:val="fr-FR"/>
      </w:rPr>
    </w:pPr>
    <w:r>
      <w:rPr>
        <w:rFonts w:ascii="Times New Roman" w:hAnsi="Times New Roman"/>
        <w:b/>
        <w:sz w:val="24"/>
        <w:szCs w:val="24"/>
        <w:lang w:val="fr-FR"/>
      </w:rPr>
      <w:t>VARIANTA 1</w:t>
    </w:r>
  </w:p>
  <w:p w:rsidR="00951278" w:rsidRDefault="008807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8E019B"/>
    <w:multiLevelType w:val="hybridMultilevel"/>
    <w:tmpl w:val="896C85F6"/>
    <w:lvl w:ilvl="0" w:tplc="3EF48FF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DB7"/>
    <w:rsid w:val="00111800"/>
    <w:rsid w:val="00275DB7"/>
    <w:rsid w:val="003C71B7"/>
    <w:rsid w:val="004B7E4E"/>
    <w:rsid w:val="0051256F"/>
    <w:rsid w:val="00880708"/>
    <w:rsid w:val="00B5476B"/>
    <w:rsid w:val="00CA46D4"/>
    <w:rsid w:val="00E742FF"/>
    <w:rsid w:val="00E91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5D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5DB7"/>
  </w:style>
  <w:style w:type="paragraph" w:styleId="Footer">
    <w:name w:val="footer"/>
    <w:basedOn w:val="Normal"/>
    <w:link w:val="FooterChar"/>
    <w:uiPriority w:val="99"/>
    <w:unhideWhenUsed/>
    <w:rsid w:val="00275DB7"/>
    <w:pPr>
      <w:tabs>
        <w:tab w:val="center" w:pos="4680"/>
        <w:tab w:val="right" w:pos="9360"/>
      </w:tabs>
    </w:pPr>
    <w:rPr>
      <w:rFonts w:ascii="Calibri" w:eastAsia="Times New Roman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275DB7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275DB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5D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5DB7"/>
  </w:style>
  <w:style w:type="paragraph" w:styleId="Footer">
    <w:name w:val="footer"/>
    <w:basedOn w:val="Normal"/>
    <w:link w:val="FooterChar"/>
    <w:uiPriority w:val="99"/>
    <w:unhideWhenUsed/>
    <w:rsid w:val="00275DB7"/>
    <w:pPr>
      <w:tabs>
        <w:tab w:val="center" w:pos="4680"/>
        <w:tab w:val="right" w:pos="9360"/>
      </w:tabs>
    </w:pPr>
    <w:rPr>
      <w:rFonts w:ascii="Calibri" w:eastAsia="Times New Roman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275DB7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275DB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3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nternaute.com/dictionnaire/fr/definition/mouiller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linternaute.com/dictionnaire/fr/definition/imbiber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internaute.com/dictionnaire/fr/definition/completemen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6</cp:revision>
  <dcterms:created xsi:type="dcterms:W3CDTF">2017-03-16T14:33:00Z</dcterms:created>
  <dcterms:modified xsi:type="dcterms:W3CDTF">2017-03-17T15:36:00Z</dcterms:modified>
</cp:coreProperties>
</file>